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94edb37cbc14f8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a610437555e46e8"/>
      <w:footerReference w:type="even" r:id="R5c7a456954db4c1f"/>
      <w:footerReference w:type="first" r:id="R46c5374a882f4a5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0353554c68499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PLAZA VIEJA (LOS ANDES)</w:t>
      </w:r>
    </w:p>
    <w:p>
      <w:pPr>
        <w:jc w:val="center"/>
      </w:pPr>
      <w:r>
        <w:rPr>
          <w:sz w:val="32"/>
          <w:szCs w:val="32"/>
          <w:b/>
        </w:rPr>
        <w:br/>
      </w:r>
      <w:r>
        <w:rPr>
          <w:sz w:val="32"/>
          <w:szCs w:val="32"/>
          <w:b/>
        </w:rPr>
        <w:t>DFZ-2015-1230-V-NE-EI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22489baedf47c4"/>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PLAZA VIEJA (LOS ANDES)”,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PLAZA VIEJA LTDA.</w:t>
            </w:r>
          </w:p>
        </w:tc>
        <w:tc>
          <w:tcPr>
            <w:tcW w:w="2310" w:type="pct"/>
            <w:gridSpan w:val="2"/>
          </w:tcPr>
          <w:p>
            <w:pPr/>
            <w:r>
              <w:rPr>
                <w:b/>
              </w:rPr>
              <w:t>RUT o RUN:</w:t>
            </w:r>
            <w:r>
              <w:br/>
            </w:r>
            <w:r>
              <w:t>78493310-5</w:t>
            </w:r>
          </w:p>
        </w:tc>
      </w:tr>
      <w:tr>
        <w:tc>
          <w:tcPr>
            <w:tcW w:w="2310" w:type="pct"/>
            <w:gridSpan w:val="4"/>
          </w:tcPr>
          <w:p>
            <w:pPr/>
            <w:r>
              <w:rPr>
                <w:b/>
              </w:rPr>
              <w:t>Identificación de la actividad, proyecto o fuente fiscalizada:</w:t>
            </w:r>
            <w:r>
              <w:br/>
            </w:r>
            <w:r>
              <w:t>AGRICOLA PLAZA VIEJA (LOS ANDES)</w:t>
            </w:r>
          </w:p>
        </w:tc>
      </w:tr>
      <w:tr>
        <w:tc>
          <w:tcPr>
            <w:tcW w:w="15000" w:type="dxa"/>
          </w:tcPr>
          <w:p>
            <w:pPr/>
            <w:r>
              <w:rPr>
                <w:b/>
              </w:rPr>
              <w:t>Dirección:</w:t>
            </w:r>
            <w:r>
              <w:br/>
            </w:r>
            <w:r>
              <w:t>LOS VILLARES S/N, SECTOR PLAZA VIEJA</w:t>
            </w:r>
          </w:p>
        </w:tc>
        <w:tc>
          <w:tcPr>
            <w:tcW w:w="15000" w:type="dxa"/>
          </w:tcPr>
          <w:p>
            <w:pPr/>
            <w:r>
              <w:rPr>
                <w:b/>
              </w:rPr>
              <w:t>Región:</w:t>
            </w:r>
            <w:r>
              <w:br/>
            </w:r>
            <w:r>
              <w:t>V REGIÓN DE VALPARAÍSO</w:t>
            </w:r>
          </w:p>
        </w:tc>
        <w:tc>
          <w:tcPr>
            <w:tcW w:w="15000" w:type="dxa"/>
          </w:tcPr>
          <w:p>
            <w:pPr/>
            <w:r>
              <w:rPr>
                <w:b/>
              </w:rPr>
              <w:t>Provincia:</w:t>
            </w:r>
            <w:r>
              <w:br/>
            </w:r>
            <w:r>
              <w:t>LOS ANDES</w:t>
            </w:r>
          </w:p>
        </w:tc>
        <w:tc>
          <w:tcPr>
            <w:tcW w:w="15000" w:type="dxa"/>
          </w:tcPr>
          <w:p>
            <w:pPr/>
            <w:r>
              <w:rPr>
                <w:b/>
              </w:rPr>
              <w:t>Comuna:</w:t>
            </w:r>
            <w:r>
              <w:br/>
            </w:r>
            <w:r>
              <w:t>LOS ANDES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1172 de fecha 23-03-2012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RINCONADA)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CANAL RINCONADA (CURIMON)</w:t>
            </w:r>
          </w:p>
        </w:tc>
        <w:tc>
          <w:tcPr>
            <w:tcW w:w="2310" w:type="auto"/>
          </w:tcPr>
          <w:p>
            <w:pPr/>
            <w:r>
              <w:rPr>
                <w:sz w:val="18"/>
                <w:szCs w:val="18"/>
              </w:rPr>
              <w:t>31131</w:t>
            </w:r>
          </w:p>
        </w:tc>
        <w:tc>
          <w:tcPr>
            <w:tcW w:w="2310" w:type="auto"/>
          </w:tcPr>
          <w:p>
            <w:pPr/>
            <w:r>
              <w:rPr>
                <w:sz w:val="18"/>
                <w:szCs w:val="18"/>
              </w:rPr>
              <w:t>1172</w:t>
            </w:r>
          </w:p>
        </w:tc>
        <w:tc>
          <w:tcPr>
            <w:tcW w:w="2310" w:type="auto"/>
          </w:tcPr>
          <w:p>
            <w:pPr/>
            <w:r>
              <w:rPr>
                <w:sz w:val="18"/>
                <w:szCs w:val="18"/>
              </w:rPr>
              <w:t>23-03-2012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RINCONADA)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RINCONADA)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e105de77dce4af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bb2508b89347be" /><Relationship Type="http://schemas.openxmlformats.org/officeDocument/2006/relationships/numbering" Target="/word/numbering.xml" Id="R6ebc841a84fb4d5a" /><Relationship Type="http://schemas.openxmlformats.org/officeDocument/2006/relationships/settings" Target="/word/settings.xml" Id="Rb0807da7731f4e04" /><Relationship Type="http://schemas.openxmlformats.org/officeDocument/2006/relationships/image" Target="/word/media/cf0bc0c4-0879-4ecb-9617-fecfb44c25d0.png" Id="Rb40353554c684994" /><Relationship Type="http://schemas.openxmlformats.org/officeDocument/2006/relationships/image" Target="/word/media/22baccae-0d62-40d8-8b42-79461be94ffd.png" Id="R0122489baedf47c4" /><Relationship Type="http://schemas.openxmlformats.org/officeDocument/2006/relationships/footer" Target="/word/footer1.xml" Id="R2a610437555e46e8" /><Relationship Type="http://schemas.openxmlformats.org/officeDocument/2006/relationships/footer" Target="/word/footer2.xml" Id="R5c7a456954db4c1f" /><Relationship Type="http://schemas.openxmlformats.org/officeDocument/2006/relationships/footer" Target="/word/footer3.xml" Id="R46c5374a882f4a5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e105de77dce4af6" /></Relationships>
</file>