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33eb4da14447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fcb271c8494213"/>
      <w:footerReference w:type="even" r:id="Ra2785cf48e714dd4"/>
      <w:footerReference w:type="first" r:id="R05fbc452d2c44a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c232799094e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DFZ-2014-1591-VI-NE-EI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2f318738b4ef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78450430-1-1-1</w:t>
            </w:r>
          </w:p>
        </w:tc>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78450430-1-1-1</w:t>
            </w:r>
          </w:p>
        </w:tc>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f3aae1f9934a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929b0f2b574c89" /><Relationship Type="http://schemas.openxmlformats.org/officeDocument/2006/relationships/numbering" Target="/word/numbering.xml" Id="R8d9de36216c4430b" /><Relationship Type="http://schemas.openxmlformats.org/officeDocument/2006/relationships/settings" Target="/word/settings.xml" Id="Rff3b4e7aabf14f11" /><Relationship Type="http://schemas.openxmlformats.org/officeDocument/2006/relationships/image" Target="/word/media/4fd31f98-2152-4813-b97b-6d186cb49b3e.png" Id="Rb99c232799094e33" /><Relationship Type="http://schemas.openxmlformats.org/officeDocument/2006/relationships/image" Target="/word/media/c9e1c7c5-08e5-4aa1-ac71-1b89d870184b.png" Id="R6862f318738b4ef3" /><Relationship Type="http://schemas.openxmlformats.org/officeDocument/2006/relationships/footer" Target="/word/footer1.xml" Id="R49fcb271c8494213" /><Relationship Type="http://schemas.openxmlformats.org/officeDocument/2006/relationships/footer" Target="/word/footer2.xml" Id="Ra2785cf48e714dd4" /><Relationship Type="http://schemas.openxmlformats.org/officeDocument/2006/relationships/footer" Target="/word/footer3.xml" Id="R05fbc452d2c44a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f3aae1f9934ac2" /></Relationships>
</file>