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7acb763949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e80cbf2544f4d"/>
      <w:footerReference w:type="even" r:id="R74be9c13400d4aed"/>
      <w:footerReference w:type="first" r:id="R9610aa9da0ae44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5f0943fc6049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DFZ-2014-1915-VIII-NE-EI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a6a38b5fd425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90278000-9-1-67</w:t>
            </w:r>
          </w:p>
        </w:tc>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733162</w:t>
            </w:r>
          </w:p>
        </w:tc>
        <w:tc>
          <w:tcPr>
            <w:tcW w:w="2310" w:type="auto"/>
          </w:tcPr>
          <w:p>
            <w:pPr/>
            <w:r>
              <w:rPr>
                <w:sz w:val="18"/>
                <w:szCs w:val="18"/>
              </w:rPr>
              <w:t>5847020</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90278000-9-1-67</w:t>
            </w:r>
          </w:p>
        </w:tc>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bae1a27ba64f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13892bf4444c5" /><Relationship Type="http://schemas.openxmlformats.org/officeDocument/2006/relationships/numbering" Target="/word/numbering.xml" Id="R223c27b457284ede" /><Relationship Type="http://schemas.openxmlformats.org/officeDocument/2006/relationships/settings" Target="/word/settings.xml" Id="R9529dfc08d2f4263" /><Relationship Type="http://schemas.openxmlformats.org/officeDocument/2006/relationships/image" Target="/word/media/35132e21-5856-4f97-8be2-38bf1b1301b8.png" Id="Rbf5f0943fc6049bd" /><Relationship Type="http://schemas.openxmlformats.org/officeDocument/2006/relationships/image" Target="/word/media/01abe2a2-8379-45b9-bc25-2938383d3423.png" Id="R8bda6a38b5fd425a" /><Relationship Type="http://schemas.openxmlformats.org/officeDocument/2006/relationships/footer" Target="/word/footer1.xml" Id="R68de80cbf2544f4d" /><Relationship Type="http://schemas.openxmlformats.org/officeDocument/2006/relationships/footer" Target="/word/footer2.xml" Id="R74be9c13400d4aed" /><Relationship Type="http://schemas.openxmlformats.org/officeDocument/2006/relationships/footer" Target="/word/footer3.xml" Id="R9610aa9da0ae44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bae1a27ba64fb6" /></Relationships>
</file>