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406b7563de43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a3c6fa38d14507"/>
      <w:footerReference w:type="even" r:id="R7e2a0b4a7a124ab0"/>
      <w:footerReference w:type="first" r:id="Rf220f4134baa4f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49e05092fd4b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S.A.</w:t>
      </w:r>
    </w:p>
    <w:p>
      <w:pPr>
        <w:jc w:val="center"/>
      </w:pPr>
      <w:r>
        <w:rPr>
          <w:sz w:val="32"/>
          <w:szCs w:val="32"/>
          <w:b/>
        </w:rPr>
        <w:br/>
      </w:r>
      <w:r>
        <w:rPr>
          <w:sz w:val="32"/>
          <w:szCs w:val="32"/>
          <w:b/>
        </w:rPr>
        <w:t>DFZ-2014-9-XIII-NE-EI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42856add8445a3"/>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S.A.”, en el marco de la norma de emisión DS.90/00 para el reporte del período correspondiente a ENERO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CAROZZI S.A.</w:t>
            </w:r>
          </w:p>
        </w:tc>
        <w:tc>
          <w:tcPr>
            <w:tcW w:w="2310" w:type="pct"/>
            <w:gridSpan w:val="2"/>
          </w:tcPr>
          <w:p>
            <w:pPr/>
            <w:r>
              <w:rPr>
                <w:b/>
              </w:rPr>
              <w:t>RUT o RUN:</w:t>
            </w:r>
            <w:r>
              <w:br/>
            </w:r>
            <w:r>
              <w:t>90269000-K</w:t>
            </w:r>
          </w:p>
        </w:tc>
      </w:tr>
      <w:tr>
        <w:tc>
          <w:tcPr>
            <w:tcW w:w="2310" w:type="pct"/>
            <w:gridSpan w:val="4"/>
          </w:tcPr>
          <w:p>
            <w:pPr/>
            <w:r>
              <w:rPr>
                <w:b/>
              </w:rPr>
              <w:t>Identificación de la actividad, proyecto o fuente fiscalizada:</w:t>
            </w:r>
            <w:r>
              <w:br/>
            </w:r>
            <w:r>
              <w:t>CAROZZI S.A.</w:t>
            </w:r>
          </w:p>
        </w:tc>
      </w:tr>
      <w:tr>
        <w:tc>
          <w:tcPr>
            <w:tcW w:w="15000" w:type="dxa"/>
          </w:tcPr>
          <w:p>
            <w:pPr/>
            <w:r>
              <w:rPr>
                <w:b/>
              </w:rPr>
              <w:t>Dirección:</w:t>
            </w:r>
            <w:r>
              <w:br/>
            </w:r>
            <w:r>
              <w:t>LONGITUDINAL SUR N° 5201 SECTOR NOS</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JFLARENAS@CAROZZI.CL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3054 de fecha 30-07-2008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N°202 de fecha 18-03-2008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SAN BERNARDO)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BERNARDO)</w:t>
            </w:r>
          </w:p>
        </w:tc>
        <w:tc>
          <w:tcPr>
            <w:tcW w:w="2310" w:type="auto"/>
          </w:tcPr>
          <w:p>
            <w:pPr/>
            <w:r>
              <w:rPr>
                <w:sz w:val="18"/>
                <w:szCs w:val="18"/>
              </w:rPr>
              <w:t>31174</w:t>
            </w:r>
          </w:p>
        </w:tc>
        <w:tc>
          <w:tcPr>
            <w:tcW w:w="2310" w:type="auto"/>
          </w:tcPr>
          <w:p>
            <w:pPr/>
            <w:r>
              <w:rPr>
                <w:sz w:val="18"/>
                <w:szCs w:val="18"/>
              </w:rPr>
              <w:t>3054</w:t>
            </w:r>
          </w:p>
        </w:tc>
        <w:tc>
          <w:tcPr>
            <w:tcW w:w="2310" w:type="auto"/>
          </w:tcPr>
          <w:p>
            <w:pPr/>
            <w:r>
              <w:rPr>
                <w:sz w:val="18"/>
                <w:szCs w:val="18"/>
              </w:rPr>
              <w:t>30-07-2008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SAN BERNARDO)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SAN BERNARDO)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78cfbc8a74346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f052545d804f62" /><Relationship Type="http://schemas.openxmlformats.org/officeDocument/2006/relationships/numbering" Target="/word/numbering.xml" Id="R192d7381e36f4f06" /><Relationship Type="http://schemas.openxmlformats.org/officeDocument/2006/relationships/settings" Target="/word/settings.xml" Id="R63d3974337c74013" /><Relationship Type="http://schemas.openxmlformats.org/officeDocument/2006/relationships/image" Target="/word/media/a33efad4-b4fa-474c-abf3-0d0325d26da6.png" Id="Rc649e05092fd4bb1" /><Relationship Type="http://schemas.openxmlformats.org/officeDocument/2006/relationships/image" Target="/word/media/6185b89c-2b2b-437d-9b70-bb3c5c7a51ee.png" Id="Rdc42856add8445a3" /><Relationship Type="http://schemas.openxmlformats.org/officeDocument/2006/relationships/footer" Target="/word/footer1.xml" Id="Rafa3c6fa38d14507" /><Relationship Type="http://schemas.openxmlformats.org/officeDocument/2006/relationships/footer" Target="/word/footer2.xml" Id="R7e2a0b4a7a124ab0" /><Relationship Type="http://schemas.openxmlformats.org/officeDocument/2006/relationships/footer" Target="/word/footer3.xml" Id="Rf220f4134baa4f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8cfbc8a7434609" /></Relationships>
</file>