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6c7ab801140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56e0a3e7a314c51"/>
      <w:footerReference w:type="even" r:id="Rdef9a0b1904e47d7"/>
      <w:footerReference w:type="first" r:id="Rb320300b77d54cd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85276ab4ba42e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DFZ-2014-2197-VII-NE-EI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91957de5cfd4c1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0f7c9a44b354a1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a430852cb54b5e" /><Relationship Type="http://schemas.openxmlformats.org/officeDocument/2006/relationships/numbering" Target="/word/numbering.xml" Id="Rf107a61613e04de0" /><Relationship Type="http://schemas.openxmlformats.org/officeDocument/2006/relationships/settings" Target="/word/settings.xml" Id="Rd5f96ef1714b4366" /><Relationship Type="http://schemas.openxmlformats.org/officeDocument/2006/relationships/image" Target="/word/media/b5cc40a0-1f27-42dc-9584-17b6af20aa35.png" Id="Rc485276ab4ba42e2" /><Relationship Type="http://schemas.openxmlformats.org/officeDocument/2006/relationships/image" Target="/word/media/634ad445-c9d3-49df-87f8-6012b154ba56.png" Id="R991957de5cfd4c1f" /><Relationship Type="http://schemas.openxmlformats.org/officeDocument/2006/relationships/footer" Target="/word/footer1.xml" Id="R156e0a3e7a314c51" /><Relationship Type="http://schemas.openxmlformats.org/officeDocument/2006/relationships/footer" Target="/word/footer2.xml" Id="Rdef9a0b1904e47d7" /><Relationship Type="http://schemas.openxmlformats.org/officeDocument/2006/relationships/footer" Target="/word/footer3.xml" Id="Rb320300b77d54c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0f7c9a44b354a1d" /></Relationships>
</file>