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3ab9f1ae144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5cd4d92f12946d0"/>
      <w:footerReference w:type="even" r:id="R8dfeb5668d2345f9"/>
      <w:footerReference w:type="first" r:id="R567ca84ad933479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27bdfe7d2d481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(BODEGA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DFZ-2014-1620-VI-NE-EI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0116fa4680143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(BODEGA PEUMO)”,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(BODEGA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H 66-G KM33,5, PEUMO,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PEUMO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4118 de fecha 27-12-2010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N°24 de fecha 31-01-2006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CABRINO)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0e42582fa554aa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9af980571848d0" /><Relationship Type="http://schemas.openxmlformats.org/officeDocument/2006/relationships/numbering" Target="/word/numbering.xml" Id="R67a6832a7fc54775" /><Relationship Type="http://schemas.openxmlformats.org/officeDocument/2006/relationships/settings" Target="/word/settings.xml" Id="R9180597696a6403e" /><Relationship Type="http://schemas.openxmlformats.org/officeDocument/2006/relationships/image" Target="/word/media/3427195a-0fed-4190-b30c-b9a0baddd6c1.png" Id="R0627bdfe7d2d4815" /><Relationship Type="http://schemas.openxmlformats.org/officeDocument/2006/relationships/image" Target="/word/media/87bc2cf9-a065-4be0-804f-1eaea30b3b36.png" Id="R20116fa4680143d1" /><Relationship Type="http://schemas.openxmlformats.org/officeDocument/2006/relationships/footer" Target="/word/footer1.xml" Id="Rd5cd4d92f12946d0" /><Relationship Type="http://schemas.openxmlformats.org/officeDocument/2006/relationships/footer" Target="/word/footer2.xml" Id="R8dfeb5668d2345f9" /><Relationship Type="http://schemas.openxmlformats.org/officeDocument/2006/relationships/footer" Target="/word/footer3.xml" Id="R567ca84ad93347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0e42582fa554aa2" /></Relationships>
</file>