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27e47bdcf44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37035504ad40a3"/>
      <w:footerReference w:type="even" r:id="Rb857833b28cf4ab9"/>
      <w:footerReference w:type="first" r:id="R9a7622eeb9074c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4295463de046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DFZ-2015-1918-IV-NE-EI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affe0e53d24c64"/>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d2e4c1b70946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57a9ee991a40e2" /><Relationship Type="http://schemas.openxmlformats.org/officeDocument/2006/relationships/numbering" Target="/word/numbering.xml" Id="Rada17afab4864c21" /><Relationship Type="http://schemas.openxmlformats.org/officeDocument/2006/relationships/settings" Target="/word/settings.xml" Id="R1106713fd0024c4a" /><Relationship Type="http://schemas.openxmlformats.org/officeDocument/2006/relationships/image" Target="/word/media/f39e9271-4806-41f3-8d12-c6648c92b932.png" Id="R3c4295463de0462a" /><Relationship Type="http://schemas.openxmlformats.org/officeDocument/2006/relationships/image" Target="/word/media/0988ff45-29bd-40b6-832d-076439871aed.png" Id="Reeaffe0e53d24c64" /><Relationship Type="http://schemas.openxmlformats.org/officeDocument/2006/relationships/footer" Target="/word/footer1.xml" Id="R4637035504ad40a3" /><Relationship Type="http://schemas.openxmlformats.org/officeDocument/2006/relationships/footer" Target="/word/footer2.xml" Id="Rb857833b28cf4ab9" /><Relationship Type="http://schemas.openxmlformats.org/officeDocument/2006/relationships/footer" Target="/word/footer3.xml" Id="R9a7622eeb9074c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d2e4c1b70946f7" /></Relationships>
</file>