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E5" w:rsidRDefault="002D7D2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713E5" w:rsidRDefault="002D7D2F">
      <w:pPr>
        <w:jc w:val="center"/>
      </w:pPr>
      <w:r>
        <w:rPr>
          <w:b/>
          <w:sz w:val="32"/>
          <w:szCs w:val="32"/>
        </w:rPr>
        <w:t>INFORME DE FISCALIZACIÓN AMBIENTAL</w:t>
      </w:r>
    </w:p>
    <w:p w:rsidR="00E713E5" w:rsidRDefault="002D7D2F">
      <w:pPr>
        <w:jc w:val="center"/>
      </w:pPr>
      <w:r>
        <w:rPr>
          <w:b/>
          <w:sz w:val="32"/>
          <w:szCs w:val="32"/>
        </w:rPr>
        <w:br/>
        <w:t>Normas de Emisión</w:t>
      </w:r>
    </w:p>
    <w:p w:rsidR="00E713E5" w:rsidRDefault="002D7D2F">
      <w:pPr>
        <w:jc w:val="center"/>
      </w:pPr>
      <w:r>
        <w:rPr>
          <w:b/>
          <w:sz w:val="32"/>
          <w:szCs w:val="32"/>
        </w:rPr>
        <w:br/>
        <w:t>CHOCOLATERIA ENTRELAGOS LTDA.</w:t>
      </w:r>
    </w:p>
    <w:p w:rsidR="00E713E5" w:rsidRDefault="002D7D2F">
      <w:pPr>
        <w:jc w:val="center"/>
      </w:pPr>
      <w:r>
        <w:rPr>
          <w:b/>
          <w:sz w:val="32"/>
          <w:szCs w:val="32"/>
        </w:rPr>
        <w:br/>
        <w:t>DFZ-2013-6887-XIV-NE-EI</w:t>
      </w:r>
    </w:p>
    <w:p w:rsidR="00E713E5" w:rsidRDefault="00E713E5"/>
    <w:tbl>
      <w:tblPr>
        <w:tblStyle w:val="Tablaconcuadrcula"/>
        <w:tblW w:w="0" w:type="auto"/>
        <w:jc w:val="center"/>
        <w:tblLayout w:type="fixed"/>
        <w:tblLook w:val="04A0" w:firstRow="1" w:lastRow="0" w:firstColumn="1" w:lastColumn="0" w:noHBand="0" w:noVBand="1"/>
      </w:tblPr>
      <w:tblGrid>
        <w:gridCol w:w="2310"/>
        <w:gridCol w:w="3750"/>
        <w:gridCol w:w="3750"/>
      </w:tblGrid>
      <w:tr w:rsidR="002D7D2F" w:rsidTr="002D7D2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D2F" w:rsidRDefault="002D7D2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D2F" w:rsidRDefault="002D7D2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D2F" w:rsidRDefault="002D7D2F">
            <w:pPr>
              <w:jc w:val="center"/>
            </w:pPr>
            <w:r>
              <w:rPr>
                <w:sz w:val="18"/>
                <w:szCs w:val="18"/>
              </w:rPr>
              <w:t>Firma</w:t>
            </w:r>
          </w:p>
        </w:tc>
      </w:tr>
      <w:tr w:rsidR="002D7D2F" w:rsidTr="00755940">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7D2F" w:rsidRDefault="002D7D2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D2F" w:rsidRPr="00755940" w:rsidRDefault="00755940">
            <w:pPr>
              <w:jc w:val="center"/>
              <w:rPr>
                <w:sz w:val="18"/>
              </w:rPr>
            </w:pPr>
            <w:r w:rsidRPr="00755940">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D2F" w:rsidRDefault="0075594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166AB64A-7158-4234-9797-69759A0640C4}" provid="{00000000-0000-0000-0000-000000000000}" showsigndate="f" issignatureline="t"/>
                </v:shape>
              </w:pict>
            </w:r>
            <w:bookmarkStart w:id="0" w:name="_GoBack"/>
            <w:bookmarkEnd w:id="0"/>
          </w:p>
        </w:tc>
      </w:tr>
      <w:tr w:rsidR="002D7D2F" w:rsidTr="002D7D2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D2F" w:rsidRDefault="002D7D2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D2F" w:rsidRDefault="002D7D2F">
            <w:pPr>
              <w:jc w:val="center"/>
            </w:pPr>
            <w:r>
              <w:rPr>
                <w:sz w:val="18"/>
                <w:szCs w:val="18"/>
              </w:rPr>
              <w:t>VERÓNICA GONZÁLEZ DELFÍN</w:t>
            </w:r>
          </w:p>
        </w:tc>
      </w:tr>
    </w:tbl>
    <w:p w:rsidR="00E713E5" w:rsidRDefault="002D7D2F">
      <w:r>
        <w:br w:type="page"/>
      </w:r>
    </w:p>
    <w:p w:rsidR="00E713E5" w:rsidRDefault="002D7D2F">
      <w:r>
        <w:rPr>
          <w:b/>
        </w:rPr>
        <w:lastRenderedPageBreak/>
        <w:t>1. RESUMEN.</w:t>
      </w:r>
    </w:p>
    <w:p w:rsidR="00E713E5" w:rsidRDefault="002D7D2F">
      <w:pPr>
        <w:jc w:val="both"/>
      </w:pPr>
      <w:r>
        <w:b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AGOSTO del año 2013.</w:t>
      </w:r>
    </w:p>
    <w:p w:rsidR="00E713E5" w:rsidRDefault="002D7D2F">
      <w:pPr>
        <w:jc w:val="both"/>
      </w:pPr>
      <w:r>
        <w:br/>
        <w:t>Entre los principales hechos constatados como no conformidades se encuentran: El período controlado presenta parámetros que exceden el valor límite indicado en la norma; El establecimiento industrial no informa remuestreo para el período controlado.</w:t>
      </w:r>
    </w:p>
    <w:p w:rsidR="00E713E5" w:rsidRDefault="002D7D2F">
      <w:r>
        <w:rPr>
          <w:b/>
        </w:rPr>
        <w:br/>
        <w:t>2. IDENTIFICACIÓN DEL PROYECTO, ACTIVIDAD O FUENTE FISCALIZADA</w:t>
      </w:r>
    </w:p>
    <w:p w:rsidR="00E713E5" w:rsidRDefault="00E713E5"/>
    <w:tbl>
      <w:tblPr>
        <w:tblStyle w:val="Tablaconcuadrcula"/>
        <w:tblW w:w="5000" w:type="pct"/>
        <w:jc w:val="center"/>
        <w:tblLook w:val="04A0" w:firstRow="1" w:lastRow="0" w:firstColumn="1" w:lastColumn="0" w:noHBand="0" w:noVBand="1"/>
      </w:tblPr>
      <w:tblGrid>
        <w:gridCol w:w="3543"/>
        <w:gridCol w:w="3543"/>
        <w:gridCol w:w="3544"/>
        <w:gridCol w:w="3544"/>
      </w:tblGrid>
      <w:tr w:rsidR="00E713E5">
        <w:trPr>
          <w:jc w:val="center"/>
        </w:trPr>
        <w:tc>
          <w:tcPr>
            <w:tcW w:w="2310" w:type="pct"/>
            <w:gridSpan w:val="2"/>
          </w:tcPr>
          <w:p w:rsidR="00E713E5" w:rsidRDefault="002D7D2F">
            <w:r>
              <w:rPr>
                <w:b/>
              </w:rPr>
              <w:t>Titular de la actividad, proyecto o fuente fiscalizada:</w:t>
            </w:r>
            <w:r>
              <w:br/>
              <w:t>CHOCOLATERIA ENTRELAGOS LTDA.</w:t>
            </w:r>
          </w:p>
        </w:tc>
        <w:tc>
          <w:tcPr>
            <w:tcW w:w="2310" w:type="pct"/>
            <w:gridSpan w:val="2"/>
          </w:tcPr>
          <w:p w:rsidR="00E713E5" w:rsidRDefault="002D7D2F">
            <w:r>
              <w:rPr>
                <w:b/>
              </w:rPr>
              <w:t>RUT o RUN:</w:t>
            </w:r>
            <w:r>
              <w:br/>
              <w:t>89</w:t>
            </w:r>
            <w:r w:rsidR="00DF2D8D">
              <w:t>.</w:t>
            </w:r>
            <w:r>
              <w:t>524</w:t>
            </w:r>
            <w:r w:rsidR="00DF2D8D">
              <w:t>.</w:t>
            </w:r>
            <w:r>
              <w:t>800-2</w:t>
            </w:r>
          </w:p>
        </w:tc>
      </w:tr>
      <w:tr w:rsidR="00E713E5">
        <w:trPr>
          <w:jc w:val="center"/>
        </w:trPr>
        <w:tc>
          <w:tcPr>
            <w:tcW w:w="2310" w:type="pct"/>
            <w:gridSpan w:val="4"/>
          </w:tcPr>
          <w:p w:rsidR="00E713E5" w:rsidRDefault="002D7D2F">
            <w:r>
              <w:rPr>
                <w:b/>
              </w:rPr>
              <w:t>Identificación de la actividad, proyecto o fuente fiscalizada:</w:t>
            </w:r>
            <w:r>
              <w:br/>
              <w:t>CHOCOLATERIA ENTRELAGOS LTDA.</w:t>
            </w:r>
          </w:p>
        </w:tc>
      </w:tr>
      <w:tr w:rsidR="00E713E5">
        <w:trPr>
          <w:jc w:val="center"/>
        </w:trPr>
        <w:tc>
          <w:tcPr>
            <w:tcW w:w="15000" w:type="dxa"/>
          </w:tcPr>
          <w:p w:rsidR="00E713E5" w:rsidRDefault="002D7D2F">
            <w:r>
              <w:rPr>
                <w:b/>
              </w:rPr>
              <w:t>Dirección:</w:t>
            </w:r>
            <w:r>
              <w:br/>
              <w:t>FUNDO REBELIN LOTEO 2 KM 10</w:t>
            </w:r>
          </w:p>
        </w:tc>
        <w:tc>
          <w:tcPr>
            <w:tcW w:w="15000" w:type="dxa"/>
          </w:tcPr>
          <w:p w:rsidR="00E713E5" w:rsidRDefault="002D7D2F">
            <w:r>
              <w:rPr>
                <w:b/>
              </w:rPr>
              <w:t>Región:</w:t>
            </w:r>
            <w:r>
              <w:br/>
              <w:t>XIV REGIÓN DE LOS RÍOS</w:t>
            </w:r>
          </w:p>
        </w:tc>
        <w:tc>
          <w:tcPr>
            <w:tcW w:w="15000" w:type="dxa"/>
          </w:tcPr>
          <w:p w:rsidR="00E713E5" w:rsidRDefault="002D7D2F">
            <w:r>
              <w:rPr>
                <w:b/>
              </w:rPr>
              <w:t>Provincia:</w:t>
            </w:r>
            <w:r>
              <w:br/>
              <w:t>VALDIVIA</w:t>
            </w:r>
          </w:p>
        </w:tc>
        <w:tc>
          <w:tcPr>
            <w:tcW w:w="15000" w:type="dxa"/>
          </w:tcPr>
          <w:p w:rsidR="00E713E5" w:rsidRDefault="002D7D2F">
            <w:r>
              <w:rPr>
                <w:b/>
              </w:rPr>
              <w:t>Comuna:</w:t>
            </w:r>
            <w:r>
              <w:br/>
              <w:t>VALDIVIA</w:t>
            </w:r>
          </w:p>
        </w:tc>
      </w:tr>
      <w:tr w:rsidR="00E713E5">
        <w:trPr>
          <w:jc w:val="center"/>
        </w:trPr>
        <w:tc>
          <w:tcPr>
            <w:tcW w:w="2310" w:type="pct"/>
            <w:gridSpan w:val="2"/>
          </w:tcPr>
          <w:p w:rsidR="00E713E5" w:rsidRDefault="002D7D2F">
            <w:r>
              <w:rPr>
                <w:b/>
              </w:rPr>
              <w:t>Correo electrónico:</w:t>
            </w:r>
            <w:r>
              <w:br/>
            </w:r>
          </w:p>
        </w:tc>
        <w:tc>
          <w:tcPr>
            <w:tcW w:w="2310" w:type="pct"/>
            <w:gridSpan w:val="2"/>
          </w:tcPr>
          <w:p w:rsidR="00E713E5" w:rsidRDefault="002D7D2F">
            <w:r>
              <w:rPr>
                <w:b/>
              </w:rPr>
              <w:t>Teléfono:</w:t>
            </w:r>
            <w:r>
              <w:br/>
            </w:r>
          </w:p>
        </w:tc>
      </w:tr>
    </w:tbl>
    <w:p w:rsidR="00E713E5" w:rsidRDefault="002D7D2F">
      <w:r>
        <w:rPr>
          <w:b/>
        </w:rPr>
        <w:br/>
        <w:t>3. ANTECEDENTES DE LA ACTIVIDAD DE FISCALIZACIÓN</w:t>
      </w:r>
    </w:p>
    <w:p w:rsidR="00E713E5" w:rsidRDefault="00E713E5"/>
    <w:tbl>
      <w:tblPr>
        <w:tblStyle w:val="Tablaconcuadrcula"/>
        <w:tblW w:w="0" w:type="auto"/>
        <w:jc w:val="center"/>
        <w:tblLook w:val="04A0" w:firstRow="1" w:lastRow="0" w:firstColumn="1" w:lastColumn="0" w:noHBand="0" w:noVBand="1"/>
      </w:tblPr>
      <w:tblGrid>
        <w:gridCol w:w="3510"/>
        <w:gridCol w:w="10664"/>
      </w:tblGrid>
      <w:tr w:rsidR="00E713E5" w:rsidTr="002D7D2F">
        <w:trPr>
          <w:jc w:val="center"/>
        </w:trPr>
        <w:tc>
          <w:tcPr>
            <w:tcW w:w="3510" w:type="dxa"/>
          </w:tcPr>
          <w:p w:rsidR="00E713E5" w:rsidRDefault="002D7D2F">
            <w:r>
              <w:t>Motivo de la Actividad de Fiscalización:</w:t>
            </w:r>
          </w:p>
        </w:tc>
        <w:tc>
          <w:tcPr>
            <w:tcW w:w="10664" w:type="dxa"/>
          </w:tcPr>
          <w:p w:rsidR="00E713E5" w:rsidRDefault="002D7D2F">
            <w:r>
              <w:t>Actividad Programada de Seguimiento Ambiental de Normas de Emisión referentes a la descarga de Residuos Líquidos para el período de AGOSTO del 2013.</w:t>
            </w:r>
          </w:p>
        </w:tc>
      </w:tr>
      <w:tr w:rsidR="00E713E5" w:rsidTr="002D7D2F">
        <w:trPr>
          <w:jc w:val="center"/>
        </w:trPr>
        <w:tc>
          <w:tcPr>
            <w:tcW w:w="3510" w:type="dxa"/>
          </w:tcPr>
          <w:p w:rsidR="00E713E5" w:rsidRDefault="002D7D2F">
            <w:r>
              <w:t>Materia Específica Objeto de la Fiscalización:</w:t>
            </w:r>
          </w:p>
        </w:tc>
        <w:tc>
          <w:tcPr>
            <w:tcW w:w="10664" w:type="dxa"/>
          </w:tcPr>
          <w:p w:rsidR="00E713E5" w:rsidRDefault="002D7D2F">
            <w:r>
              <w:t>Analizar los resultados analíticos de la calidad de los Residuos Líquidos descargados por la actividad industrial individualizada anteriormente, según la siguiente Resolución de Monitoreo (RPM):</w:t>
            </w:r>
            <w:r>
              <w:br/>
              <w:t>SISS N° 4149 de fecha 19-10-2011</w:t>
            </w:r>
          </w:p>
        </w:tc>
      </w:tr>
      <w:tr w:rsidR="00E713E5" w:rsidTr="002D7D2F">
        <w:trPr>
          <w:jc w:val="center"/>
        </w:trPr>
        <w:tc>
          <w:tcPr>
            <w:tcW w:w="3510" w:type="dxa"/>
          </w:tcPr>
          <w:p w:rsidR="00E713E5" w:rsidRDefault="002D7D2F">
            <w:r>
              <w:t>Instrumentos de Gestión Ambiental que Regulan la Actividad Fiscalizada:</w:t>
            </w:r>
          </w:p>
        </w:tc>
        <w:tc>
          <w:tcPr>
            <w:tcW w:w="10664" w:type="dxa"/>
          </w:tcPr>
          <w:p w:rsidR="00E713E5" w:rsidRDefault="002D7D2F">
            <w:r>
              <w:t>La Resolución de Calificación Ambiental que regula la actividad es:</w:t>
            </w:r>
            <w:r>
              <w:br/>
              <w:t>RCA N°1 de fecha 31-01-2013</w:t>
            </w:r>
            <w:r>
              <w:br/>
              <w:t>La Norma de Emisión que regula la actividad es:</w:t>
            </w:r>
            <w:r>
              <w:br/>
              <w:t>N° 46/2002 Establece Norma de Emisión de Residuos Líquidos a Aguas Subterráneas</w:t>
            </w:r>
          </w:p>
        </w:tc>
      </w:tr>
    </w:tbl>
    <w:p w:rsidR="00DF2D8D" w:rsidRDefault="00DF2D8D">
      <w:pPr>
        <w:rPr>
          <w:b/>
        </w:rPr>
      </w:pPr>
    </w:p>
    <w:p w:rsidR="00DF2D8D" w:rsidRDefault="00DF2D8D">
      <w:pPr>
        <w:rPr>
          <w:b/>
        </w:rPr>
      </w:pPr>
    </w:p>
    <w:p w:rsidR="00E713E5" w:rsidRDefault="002D7D2F">
      <w:r>
        <w:rPr>
          <w:b/>
        </w:rPr>
        <w:lastRenderedPageBreak/>
        <w:t>4. ACTIVIDADES DE FISCALIZACIÓN REALIZADAS Y RESULTADOS</w:t>
      </w:r>
    </w:p>
    <w:p w:rsidR="00E713E5" w:rsidRDefault="002D7D2F">
      <w:r>
        <w:rPr>
          <w:b/>
        </w:rPr>
        <w:br/>
      </w:r>
      <w:r>
        <w:rPr>
          <w:b/>
        </w:rPr>
        <w:tab/>
        <w:t>4.1. Identificación de la descarga</w:t>
      </w:r>
    </w:p>
    <w:p w:rsidR="00E713E5" w:rsidRDefault="00E713E5"/>
    <w:tbl>
      <w:tblPr>
        <w:tblStyle w:val="Tablaconcuadrcula"/>
        <w:tblW w:w="5000" w:type="auto"/>
        <w:jc w:val="center"/>
        <w:tblLook w:val="04A0" w:firstRow="1" w:lastRow="0" w:firstColumn="1" w:lastColumn="0" w:noHBand="0" w:noVBand="1"/>
      </w:tblPr>
      <w:tblGrid>
        <w:gridCol w:w="1183"/>
        <w:gridCol w:w="1527"/>
        <w:gridCol w:w="967"/>
        <w:gridCol w:w="1298"/>
        <w:gridCol w:w="1111"/>
        <w:gridCol w:w="1561"/>
        <w:gridCol w:w="806"/>
        <w:gridCol w:w="796"/>
        <w:gridCol w:w="732"/>
        <w:gridCol w:w="846"/>
        <w:gridCol w:w="934"/>
        <w:gridCol w:w="670"/>
        <w:gridCol w:w="873"/>
        <w:gridCol w:w="870"/>
      </w:tblGrid>
      <w:tr w:rsidR="00E713E5">
        <w:trPr>
          <w:jc w:val="center"/>
        </w:trPr>
        <w:tc>
          <w:tcPr>
            <w:tcW w:w="6000" w:type="dxa"/>
          </w:tcPr>
          <w:p w:rsidR="00E713E5" w:rsidRDefault="002D7D2F">
            <w:pPr>
              <w:jc w:val="center"/>
            </w:pPr>
            <w:r>
              <w:rPr>
                <w:sz w:val="18"/>
                <w:szCs w:val="18"/>
              </w:rPr>
              <w:t>Código interno</w:t>
            </w:r>
          </w:p>
        </w:tc>
        <w:tc>
          <w:tcPr>
            <w:tcW w:w="6000" w:type="dxa"/>
          </w:tcPr>
          <w:p w:rsidR="00E713E5" w:rsidRDefault="002D7D2F">
            <w:pPr>
              <w:jc w:val="center"/>
            </w:pPr>
            <w:r>
              <w:rPr>
                <w:sz w:val="18"/>
                <w:szCs w:val="18"/>
              </w:rPr>
              <w:t>Punto Descarga</w:t>
            </w:r>
          </w:p>
        </w:tc>
        <w:tc>
          <w:tcPr>
            <w:tcW w:w="3000" w:type="dxa"/>
          </w:tcPr>
          <w:p w:rsidR="00E713E5" w:rsidRDefault="002D7D2F">
            <w:pPr>
              <w:jc w:val="center"/>
            </w:pPr>
            <w:r>
              <w:rPr>
                <w:sz w:val="18"/>
                <w:szCs w:val="18"/>
              </w:rPr>
              <w:t>Norma</w:t>
            </w:r>
          </w:p>
        </w:tc>
        <w:tc>
          <w:tcPr>
            <w:tcW w:w="3000" w:type="dxa"/>
          </w:tcPr>
          <w:p w:rsidR="00E713E5" w:rsidRDefault="002D7D2F">
            <w:pPr>
              <w:jc w:val="center"/>
            </w:pPr>
            <w:r>
              <w:rPr>
                <w:sz w:val="18"/>
                <w:szCs w:val="18"/>
              </w:rPr>
              <w:t>Tabla cumplimiento</w:t>
            </w:r>
          </w:p>
        </w:tc>
        <w:tc>
          <w:tcPr>
            <w:tcW w:w="3000" w:type="dxa"/>
          </w:tcPr>
          <w:p w:rsidR="00E713E5" w:rsidRDefault="002D7D2F">
            <w:pPr>
              <w:jc w:val="center"/>
            </w:pPr>
            <w:r>
              <w:rPr>
                <w:sz w:val="18"/>
                <w:szCs w:val="18"/>
              </w:rPr>
              <w:t>Mes control Tabla Completa</w:t>
            </w:r>
          </w:p>
        </w:tc>
        <w:tc>
          <w:tcPr>
            <w:tcW w:w="3000" w:type="dxa"/>
          </w:tcPr>
          <w:p w:rsidR="00E713E5" w:rsidRDefault="002D7D2F">
            <w:pPr>
              <w:jc w:val="center"/>
            </w:pPr>
            <w:r>
              <w:rPr>
                <w:sz w:val="18"/>
                <w:szCs w:val="18"/>
              </w:rPr>
              <w:t>Cuerpo receptor</w:t>
            </w:r>
          </w:p>
        </w:tc>
        <w:tc>
          <w:tcPr>
            <w:tcW w:w="3000" w:type="dxa"/>
          </w:tcPr>
          <w:p w:rsidR="00E713E5" w:rsidRDefault="002D7D2F">
            <w:pPr>
              <w:jc w:val="center"/>
            </w:pPr>
            <w:r>
              <w:rPr>
                <w:sz w:val="18"/>
                <w:szCs w:val="18"/>
              </w:rPr>
              <w:t xml:space="preserve">Código CIIU </w:t>
            </w:r>
          </w:p>
        </w:tc>
        <w:tc>
          <w:tcPr>
            <w:tcW w:w="3000" w:type="dxa"/>
          </w:tcPr>
          <w:p w:rsidR="00E713E5" w:rsidRDefault="002D7D2F">
            <w:pPr>
              <w:jc w:val="center"/>
            </w:pPr>
            <w:r>
              <w:rPr>
                <w:sz w:val="18"/>
                <w:szCs w:val="18"/>
              </w:rPr>
              <w:t>Datum</w:t>
            </w:r>
          </w:p>
        </w:tc>
        <w:tc>
          <w:tcPr>
            <w:tcW w:w="3000" w:type="dxa"/>
          </w:tcPr>
          <w:p w:rsidR="00E713E5" w:rsidRDefault="002D7D2F">
            <w:pPr>
              <w:jc w:val="center"/>
            </w:pPr>
            <w:r>
              <w:rPr>
                <w:sz w:val="18"/>
                <w:szCs w:val="18"/>
              </w:rPr>
              <w:t>HUSO</w:t>
            </w:r>
          </w:p>
        </w:tc>
        <w:tc>
          <w:tcPr>
            <w:tcW w:w="3000" w:type="dxa"/>
          </w:tcPr>
          <w:p w:rsidR="00E713E5" w:rsidRDefault="002D7D2F">
            <w:pPr>
              <w:jc w:val="center"/>
            </w:pPr>
            <w:r>
              <w:rPr>
                <w:sz w:val="18"/>
                <w:szCs w:val="18"/>
              </w:rPr>
              <w:t>UTM Este</w:t>
            </w:r>
          </w:p>
        </w:tc>
        <w:tc>
          <w:tcPr>
            <w:tcW w:w="3000" w:type="dxa"/>
          </w:tcPr>
          <w:p w:rsidR="00E713E5" w:rsidRDefault="002D7D2F">
            <w:pPr>
              <w:jc w:val="center"/>
            </w:pPr>
            <w:r>
              <w:rPr>
                <w:sz w:val="18"/>
                <w:szCs w:val="18"/>
              </w:rPr>
              <w:t>UTM Norte</w:t>
            </w:r>
          </w:p>
        </w:tc>
        <w:tc>
          <w:tcPr>
            <w:tcW w:w="3000" w:type="dxa"/>
          </w:tcPr>
          <w:p w:rsidR="00E713E5" w:rsidRDefault="002D7D2F">
            <w:pPr>
              <w:jc w:val="center"/>
            </w:pPr>
            <w:r>
              <w:rPr>
                <w:sz w:val="18"/>
                <w:szCs w:val="18"/>
              </w:rPr>
              <w:t>N° RPM</w:t>
            </w:r>
          </w:p>
        </w:tc>
        <w:tc>
          <w:tcPr>
            <w:tcW w:w="3000" w:type="dxa"/>
          </w:tcPr>
          <w:p w:rsidR="00E713E5" w:rsidRDefault="002D7D2F">
            <w:pPr>
              <w:jc w:val="center"/>
            </w:pPr>
            <w:r>
              <w:rPr>
                <w:sz w:val="18"/>
                <w:szCs w:val="18"/>
              </w:rPr>
              <w:t>Fecha emisión RPM</w:t>
            </w:r>
          </w:p>
        </w:tc>
        <w:tc>
          <w:tcPr>
            <w:tcW w:w="3000" w:type="dxa"/>
          </w:tcPr>
          <w:p w:rsidR="00E713E5" w:rsidRDefault="002D7D2F">
            <w:pPr>
              <w:jc w:val="center"/>
            </w:pPr>
            <w:r>
              <w:rPr>
                <w:sz w:val="18"/>
                <w:szCs w:val="18"/>
              </w:rPr>
              <w:t>Último período Control Directo</w:t>
            </w:r>
          </w:p>
        </w:tc>
      </w:tr>
      <w:tr w:rsidR="00E713E5">
        <w:trPr>
          <w:jc w:val="center"/>
        </w:trPr>
        <w:tc>
          <w:tcPr>
            <w:tcW w:w="2310" w:type="auto"/>
          </w:tcPr>
          <w:p w:rsidR="00E713E5" w:rsidRDefault="002D7D2F">
            <w:r>
              <w:rPr>
                <w:sz w:val="18"/>
                <w:szCs w:val="18"/>
              </w:rPr>
              <w:t>89524800-2-1-1336</w:t>
            </w:r>
          </w:p>
        </w:tc>
        <w:tc>
          <w:tcPr>
            <w:tcW w:w="2310" w:type="auto"/>
          </w:tcPr>
          <w:p w:rsidR="00E713E5" w:rsidRDefault="002D7D2F">
            <w:r>
              <w:rPr>
                <w:sz w:val="18"/>
                <w:szCs w:val="18"/>
              </w:rPr>
              <w:t>PUNTO 2 (INFILTRACION)</w:t>
            </w:r>
          </w:p>
        </w:tc>
        <w:tc>
          <w:tcPr>
            <w:tcW w:w="2310" w:type="auto"/>
          </w:tcPr>
          <w:p w:rsidR="00E713E5" w:rsidRDefault="002D7D2F">
            <w:r>
              <w:rPr>
                <w:sz w:val="18"/>
                <w:szCs w:val="18"/>
              </w:rPr>
              <w:t>DS.46/02</w:t>
            </w:r>
          </w:p>
        </w:tc>
        <w:tc>
          <w:tcPr>
            <w:tcW w:w="2310" w:type="auto"/>
          </w:tcPr>
          <w:p w:rsidR="00E713E5" w:rsidRDefault="002D7D2F">
            <w:r>
              <w:rPr>
                <w:sz w:val="18"/>
                <w:szCs w:val="18"/>
              </w:rPr>
              <w:t>TABLA 2</w:t>
            </w:r>
          </w:p>
        </w:tc>
        <w:tc>
          <w:tcPr>
            <w:tcW w:w="2310" w:type="auto"/>
          </w:tcPr>
          <w:p w:rsidR="00E713E5" w:rsidRDefault="002D7D2F">
            <w:r>
              <w:rPr>
                <w:sz w:val="18"/>
                <w:szCs w:val="18"/>
              </w:rPr>
              <w:t>DICIEMBRE</w:t>
            </w:r>
          </w:p>
        </w:tc>
        <w:tc>
          <w:tcPr>
            <w:tcW w:w="2310" w:type="auto"/>
          </w:tcPr>
          <w:p w:rsidR="00E713E5" w:rsidRDefault="002D7D2F">
            <w:r>
              <w:rPr>
                <w:sz w:val="18"/>
                <w:szCs w:val="18"/>
              </w:rPr>
              <w:t>ACUIFERO VULNERABILIDAD BAJA</w:t>
            </w:r>
          </w:p>
        </w:tc>
        <w:tc>
          <w:tcPr>
            <w:tcW w:w="2310" w:type="auto"/>
          </w:tcPr>
          <w:p w:rsidR="00E713E5" w:rsidRDefault="002D7D2F">
            <w:r>
              <w:rPr>
                <w:sz w:val="18"/>
                <w:szCs w:val="18"/>
              </w:rPr>
              <w:t>31192</w:t>
            </w:r>
          </w:p>
        </w:tc>
        <w:tc>
          <w:tcPr>
            <w:tcW w:w="2310" w:type="auto"/>
          </w:tcPr>
          <w:p w:rsidR="00E713E5" w:rsidRDefault="00E713E5"/>
        </w:tc>
        <w:tc>
          <w:tcPr>
            <w:tcW w:w="2310" w:type="auto"/>
          </w:tcPr>
          <w:p w:rsidR="00E713E5" w:rsidRDefault="00E713E5"/>
        </w:tc>
        <w:tc>
          <w:tcPr>
            <w:tcW w:w="2310" w:type="auto"/>
          </w:tcPr>
          <w:p w:rsidR="00E713E5" w:rsidRDefault="002D7D2F">
            <w:r>
              <w:rPr>
                <w:sz w:val="18"/>
                <w:szCs w:val="18"/>
              </w:rPr>
              <w:t>654498</w:t>
            </w:r>
          </w:p>
        </w:tc>
        <w:tc>
          <w:tcPr>
            <w:tcW w:w="2310" w:type="auto"/>
          </w:tcPr>
          <w:p w:rsidR="00E713E5" w:rsidRDefault="002D7D2F">
            <w:r>
              <w:rPr>
                <w:sz w:val="18"/>
                <w:szCs w:val="18"/>
              </w:rPr>
              <w:t>5600582</w:t>
            </w:r>
          </w:p>
        </w:tc>
        <w:tc>
          <w:tcPr>
            <w:tcW w:w="2310" w:type="auto"/>
          </w:tcPr>
          <w:p w:rsidR="00E713E5" w:rsidRDefault="002D7D2F">
            <w:r>
              <w:rPr>
                <w:sz w:val="18"/>
                <w:szCs w:val="18"/>
              </w:rPr>
              <w:t>4149</w:t>
            </w:r>
          </w:p>
        </w:tc>
        <w:tc>
          <w:tcPr>
            <w:tcW w:w="2310" w:type="auto"/>
          </w:tcPr>
          <w:p w:rsidR="00E713E5" w:rsidRDefault="002D7D2F">
            <w:r>
              <w:rPr>
                <w:sz w:val="18"/>
                <w:szCs w:val="18"/>
              </w:rPr>
              <w:t>19-10-2011</w:t>
            </w:r>
          </w:p>
        </w:tc>
        <w:tc>
          <w:tcPr>
            <w:tcW w:w="2310" w:type="auto"/>
          </w:tcPr>
          <w:p w:rsidR="00E713E5" w:rsidRDefault="002D7D2F">
            <w:r>
              <w:rPr>
                <w:sz w:val="18"/>
                <w:szCs w:val="18"/>
              </w:rPr>
              <w:t>08-2013</w:t>
            </w:r>
          </w:p>
        </w:tc>
      </w:tr>
    </w:tbl>
    <w:p w:rsidR="00E713E5" w:rsidRDefault="002D7D2F">
      <w:r>
        <w:rPr>
          <w:b/>
        </w:rPr>
        <w:br/>
      </w:r>
      <w:r>
        <w:rPr>
          <w:b/>
        </w:rPr>
        <w:tab/>
        <w:t>4.2. Resumen de resultados de la información proporcionada</w:t>
      </w:r>
    </w:p>
    <w:p w:rsidR="00E713E5" w:rsidRDefault="00E713E5"/>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E713E5">
        <w:trPr>
          <w:jc w:val="center"/>
        </w:trPr>
        <w:tc>
          <w:tcPr>
            <w:tcW w:w="2310" w:type="auto"/>
          </w:tcPr>
          <w:p w:rsidR="00E713E5" w:rsidRDefault="00E713E5"/>
        </w:tc>
        <w:tc>
          <w:tcPr>
            <w:tcW w:w="2310" w:type="auto"/>
          </w:tcPr>
          <w:p w:rsidR="00E713E5" w:rsidRDefault="00E713E5"/>
        </w:tc>
        <w:tc>
          <w:tcPr>
            <w:tcW w:w="2310" w:type="auto"/>
            <w:gridSpan w:val="8"/>
          </w:tcPr>
          <w:p w:rsidR="00E713E5" w:rsidRDefault="002D7D2F">
            <w:pPr>
              <w:jc w:val="center"/>
            </w:pPr>
            <w:r>
              <w:rPr>
                <w:sz w:val="18"/>
                <w:szCs w:val="18"/>
              </w:rPr>
              <w:t>N° de hechos constatados</w:t>
            </w:r>
          </w:p>
        </w:tc>
      </w:tr>
      <w:tr w:rsidR="00E713E5">
        <w:trPr>
          <w:jc w:val="center"/>
        </w:trPr>
        <w:tc>
          <w:tcPr>
            <w:tcW w:w="2310" w:type="auto"/>
          </w:tcPr>
          <w:p w:rsidR="00E713E5" w:rsidRDefault="00E713E5"/>
        </w:tc>
        <w:tc>
          <w:tcPr>
            <w:tcW w:w="2310" w:type="auto"/>
          </w:tcPr>
          <w:p w:rsidR="00E713E5" w:rsidRDefault="00E713E5"/>
        </w:tc>
        <w:tc>
          <w:tcPr>
            <w:tcW w:w="2310" w:type="auto"/>
          </w:tcPr>
          <w:p w:rsidR="00E713E5" w:rsidRDefault="002D7D2F">
            <w:pPr>
              <w:jc w:val="center"/>
            </w:pPr>
            <w:r>
              <w:rPr>
                <w:sz w:val="18"/>
                <w:szCs w:val="18"/>
              </w:rPr>
              <w:t>1</w:t>
            </w:r>
          </w:p>
        </w:tc>
        <w:tc>
          <w:tcPr>
            <w:tcW w:w="2310" w:type="auto"/>
          </w:tcPr>
          <w:p w:rsidR="00E713E5" w:rsidRDefault="002D7D2F">
            <w:pPr>
              <w:jc w:val="center"/>
            </w:pPr>
            <w:r>
              <w:rPr>
                <w:sz w:val="18"/>
                <w:szCs w:val="18"/>
              </w:rPr>
              <w:t>2</w:t>
            </w:r>
          </w:p>
        </w:tc>
        <w:tc>
          <w:tcPr>
            <w:tcW w:w="2310" w:type="auto"/>
          </w:tcPr>
          <w:p w:rsidR="00E713E5" w:rsidRDefault="002D7D2F">
            <w:pPr>
              <w:jc w:val="center"/>
            </w:pPr>
            <w:r>
              <w:rPr>
                <w:sz w:val="18"/>
                <w:szCs w:val="18"/>
              </w:rPr>
              <w:t>3</w:t>
            </w:r>
          </w:p>
        </w:tc>
        <w:tc>
          <w:tcPr>
            <w:tcW w:w="2310" w:type="auto"/>
          </w:tcPr>
          <w:p w:rsidR="00E713E5" w:rsidRDefault="002D7D2F">
            <w:pPr>
              <w:jc w:val="center"/>
            </w:pPr>
            <w:r>
              <w:rPr>
                <w:sz w:val="18"/>
                <w:szCs w:val="18"/>
              </w:rPr>
              <w:t>4</w:t>
            </w:r>
          </w:p>
        </w:tc>
        <w:tc>
          <w:tcPr>
            <w:tcW w:w="2310" w:type="auto"/>
          </w:tcPr>
          <w:p w:rsidR="00E713E5" w:rsidRDefault="002D7D2F">
            <w:pPr>
              <w:jc w:val="center"/>
            </w:pPr>
            <w:r>
              <w:rPr>
                <w:sz w:val="18"/>
                <w:szCs w:val="18"/>
              </w:rPr>
              <w:t>5</w:t>
            </w:r>
          </w:p>
        </w:tc>
        <w:tc>
          <w:tcPr>
            <w:tcW w:w="2310" w:type="auto"/>
          </w:tcPr>
          <w:p w:rsidR="00E713E5" w:rsidRDefault="002D7D2F">
            <w:pPr>
              <w:jc w:val="center"/>
            </w:pPr>
            <w:r>
              <w:rPr>
                <w:sz w:val="18"/>
                <w:szCs w:val="18"/>
              </w:rPr>
              <w:t>6</w:t>
            </w:r>
          </w:p>
        </w:tc>
        <w:tc>
          <w:tcPr>
            <w:tcW w:w="2310" w:type="auto"/>
          </w:tcPr>
          <w:p w:rsidR="00E713E5" w:rsidRDefault="002D7D2F">
            <w:pPr>
              <w:jc w:val="center"/>
            </w:pPr>
            <w:r>
              <w:rPr>
                <w:sz w:val="18"/>
                <w:szCs w:val="18"/>
              </w:rPr>
              <w:t>7</w:t>
            </w:r>
          </w:p>
        </w:tc>
        <w:tc>
          <w:tcPr>
            <w:tcW w:w="2310" w:type="auto"/>
          </w:tcPr>
          <w:p w:rsidR="00E713E5" w:rsidRDefault="002D7D2F">
            <w:pPr>
              <w:jc w:val="center"/>
            </w:pPr>
            <w:r>
              <w:rPr>
                <w:sz w:val="18"/>
                <w:szCs w:val="18"/>
              </w:rPr>
              <w:t>8</w:t>
            </w:r>
          </w:p>
        </w:tc>
      </w:tr>
      <w:tr w:rsidR="00E713E5">
        <w:trPr>
          <w:jc w:val="center"/>
        </w:trPr>
        <w:tc>
          <w:tcPr>
            <w:tcW w:w="4500" w:type="dxa"/>
          </w:tcPr>
          <w:p w:rsidR="00E713E5" w:rsidRDefault="002D7D2F">
            <w:pPr>
              <w:jc w:val="center"/>
            </w:pPr>
            <w:r>
              <w:rPr>
                <w:sz w:val="18"/>
                <w:szCs w:val="18"/>
              </w:rPr>
              <w:t>Código interno</w:t>
            </w:r>
          </w:p>
        </w:tc>
        <w:tc>
          <w:tcPr>
            <w:tcW w:w="4500" w:type="dxa"/>
          </w:tcPr>
          <w:p w:rsidR="00E713E5" w:rsidRDefault="002D7D2F">
            <w:pPr>
              <w:jc w:val="center"/>
            </w:pPr>
            <w:r>
              <w:rPr>
                <w:sz w:val="18"/>
                <w:szCs w:val="18"/>
              </w:rPr>
              <w:t>Punto Descarga</w:t>
            </w:r>
          </w:p>
        </w:tc>
        <w:tc>
          <w:tcPr>
            <w:tcW w:w="3000" w:type="dxa"/>
          </w:tcPr>
          <w:p w:rsidR="00E713E5" w:rsidRDefault="002D7D2F">
            <w:pPr>
              <w:jc w:val="center"/>
            </w:pPr>
            <w:r>
              <w:rPr>
                <w:sz w:val="18"/>
                <w:szCs w:val="18"/>
              </w:rPr>
              <w:t>Informa</w:t>
            </w:r>
          </w:p>
        </w:tc>
        <w:tc>
          <w:tcPr>
            <w:tcW w:w="3000" w:type="dxa"/>
          </w:tcPr>
          <w:p w:rsidR="00E713E5" w:rsidRDefault="002D7D2F">
            <w:pPr>
              <w:jc w:val="center"/>
            </w:pPr>
            <w:r>
              <w:rPr>
                <w:sz w:val="18"/>
                <w:szCs w:val="18"/>
              </w:rPr>
              <w:t>Efectúa descarga</w:t>
            </w:r>
          </w:p>
        </w:tc>
        <w:tc>
          <w:tcPr>
            <w:tcW w:w="3000" w:type="dxa"/>
          </w:tcPr>
          <w:p w:rsidR="00E713E5" w:rsidRDefault="002D7D2F">
            <w:pPr>
              <w:jc w:val="center"/>
            </w:pPr>
            <w:r>
              <w:rPr>
                <w:sz w:val="18"/>
                <w:szCs w:val="18"/>
              </w:rPr>
              <w:t>Entrega dentro de plazo</w:t>
            </w:r>
          </w:p>
        </w:tc>
        <w:tc>
          <w:tcPr>
            <w:tcW w:w="3000" w:type="dxa"/>
          </w:tcPr>
          <w:p w:rsidR="00E713E5" w:rsidRDefault="002D7D2F">
            <w:pPr>
              <w:jc w:val="center"/>
            </w:pPr>
            <w:r>
              <w:rPr>
                <w:sz w:val="18"/>
                <w:szCs w:val="18"/>
              </w:rPr>
              <w:t>Entrega parámetros solicitados</w:t>
            </w:r>
          </w:p>
        </w:tc>
        <w:tc>
          <w:tcPr>
            <w:tcW w:w="3000" w:type="dxa"/>
          </w:tcPr>
          <w:p w:rsidR="00E713E5" w:rsidRDefault="002D7D2F">
            <w:pPr>
              <w:jc w:val="center"/>
            </w:pPr>
            <w:r>
              <w:rPr>
                <w:sz w:val="18"/>
                <w:szCs w:val="18"/>
              </w:rPr>
              <w:t>Entrega con frecuencia solicitada</w:t>
            </w:r>
          </w:p>
        </w:tc>
        <w:tc>
          <w:tcPr>
            <w:tcW w:w="3000" w:type="dxa"/>
          </w:tcPr>
          <w:p w:rsidR="00E713E5" w:rsidRDefault="002D7D2F">
            <w:pPr>
              <w:jc w:val="center"/>
            </w:pPr>
            <w:r>
              <w:rPr>
                <w:sz w:val="18"/>
                <w:szCs w:val="18"/>
              </w:rPr>
              <w:t>Caudal se encuentra bajo Resolución</w:t>
            </w:r>
          </w:p>
        </w:tc>
        <w:tc>
          <w:tcPr>
            <w:tcW w:w="3000" w:type="dxa"/>
          </w:tcPr>
          <w:p w:rsidR="00E713E5" w:rsidRDefault="002D7D2F">
            <w:pPr>
              <w:jc w:val="center"/>
            </w:pPr>
            <w:r>
              <w:rPr>
                <w:sz w:val="18"/>
                <w:szCs w:val="18"/>
              </w:rPr>
              <w:t>Parámetros se encuentran bajo norma</w:t>
            </w:r>
          </w:p>
        </w:tc>
        <w:tc>
          <w:tcPr>
            <w:tcW w:w="3000" w:type="dxa"/>
          </w:tcPr>
          <w:p w:rsidR="00E713E5" w:rsidRDefault="002D7D2F">
            <w:pPr>
              <w:jc w:val="center"/>
            </w:pPr>
            <w:r>
              <w:rPr>
                <w:sz w:val="18"/>
                <w:szCs w:val="18"/>
              </w:rPr>
              <w:t>Presenta Remuestras</w:t>
            </w:r>
          </w:p>
        </w:tc>
      </w:tr>
      <w:tr w:rsidR="00E713E5">
        <w:trPr>
          <w:jc w:val="center"/>
        </w:trPr>
        <w:tc>
          <w:tcPr>
            <w:tcW w:w="2310" w:type="auto"/>
          </w:tcPr>
          <w:p w:rsidR="00E713E5" w:rsidRDefault="002D7D2F">
            <w:pPr>
              <w:jc w:val="center"/>
            </w:pPr>
            <w:r>
              <w:rPr>
                <w:sz w:val="18"/>
                <w:szCs w:val="18"/>
              </w:rPr>
              <w:t>89524800-2-1-1336</w:t>
            </w:r>
          </w:p>
        </w:tc>
        <w:tc>
          <w:tcPr>
            <w:tcW w:w="2310" w:type="auto"/>
          </w:tcPr>
          <w:p w:rsidR="00E713E5" w:rsidRDefault="002D7D2F">
            <w:pPr>
              <w:jc w:val="center"/>
            </w:pPr>
            <w:r>
              <w:rPr>
                <w:sz w:val="18"/>
                <w:szCs w:val="18"/>
              </w:rPr>
              <w:t>PUNTO 2 (INFILTRACION)</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SI</w:t>
            </w:r>
          </w:p>
        </w:tc>
        <w:tc>
          <w:tcPr>
            <w:tcW w:w="2310" w:type="auto"/>
          </w:tcPr>
          <w:p w:rsidR="00E713E5" w:rsidRDefault="002D7D2F">
            <w:pPr>
              <w:jc w:val="center"/>
            </w:pPr>
            <w:r>
              <w:rPr>
                <w:sz w:val="18"/>
                <w:szCs w:val="18"/>
              </w:rPr>
              <w:t>NO</w:t>
            </w:r>
          </w:p>
        </w:tc>
        <w:tc>
          <w:tcPr>
            <w:tcW w:w="2310" w:type="auto"/>
          </w:tcPr>
          <w:p w:rsidR="00E713E5" w:rsidRDefault="002D7D2F">
            <w:pPr>
              <w:jc w:val="center"/>
            </w:pPr>
            <w:r>
              <w:rPr>
                <w:sz w:val="18"/>
                <w:szCs w:val="18"/>
              </w:rPr>
              <w:t>NO</w:t>
            </w:r>
          </w:p>
        </w:tc>
      </w:tr>
    </w:tbl>
    <w:p w:rsidR="00E713E5" w:rsidRDefault="002D7D2F">
      <w:r>
        <w:rPr>
          <w:b/>
        </w:rPr>
        <w:br/>
      </w:r>
      <w:r>
        <w:rPr>
          <w:b/>
        </w:rPr>
        <w:tab/>
        <w:t>4.3. Otros hechos</w:t>
      </w:r>
    </w:p>
    <w:p w:rsidR="00E713E5" w:rsidRDefault="002D7D2F" w:rsidP="002D7D2F">
      <w:pPr>
        <w:jc w:val="both"/>
      </w:pPr>
      <w:r>
        <w:br/>
        <w:t xml:space="preserve">     4.3.1. En el curso del período evaluado, el establecimiento industrial fue sometido a fiscalización a través de medición y análisis, realizado al punto de descarga PUNTO 2 (INFILTRACION). Los resultados están incluidos en el presente informe.</w:t>
      </w:r>
    </w:p>
    <w:p w:rsidR="00E713E5" w:rsidRDefault="002D7D2F">
      <w:r>
        <w:rPr>
          <w:b/>
        </w:rPr>
        <w:br/>
        <w:t>5. CONCLUSIONES</w:t>
      </w:r>
    </w:p>
    <w:p w:rsidR="00E713E5" w:rsidRDefault="002D7D2F">
      <w:r>
        <w:br/>
        <w:t>Del total de exigencias verificadas, se identificaron las siguientes no conformidades:</w:t>
      </w:r>
    </w:p>
    <w:p w:rsidR="00E713E5" w:rsidRDefault="00E713E5"/>
    <w:tbl>
      <w:tblPr>
        <w:tblStyle w:val="Tablaconcuadrcula"/>
        <w:tblW w:w="5000" w:type="auto"/>
        <w:jc w:val="center"/>
        <w:tblLook w:val="04A0" w:firstRow="1" w:lastRow="0" w:firstColumn="1" w:lastColumn="0" w:noHBand="0" w:noVBand="1"/>
      </w:tblPr>
      <w:tblGrid>
        <w:gridCol w:w="1961"/>
        <w:gridCol w:w="4304"/>
        <w:gridCol w:w="7909"/>
      </w:tblGrid>
      <w:tr w:rsidR="00E713E5">
        <w:trPr>
          <w:jc w:val="center"/>
        </w:trPr>
        <w:tc>
          <w:tcPr>
            <w:tcW w:w="4500" w:type="dxa"/>
          </w:tcPr>
          <w:p w:rsidR="00E713E5" w:rsidRDefault="002D7D2F">
            <w:pPr>
              <w:jc w:val="center"/>
            </w:pPr>
            <w:r>
              <w:t>N° de Hecho Constatado</w:t>
            </w:r>
          </w:p>
        </w:tc>
        <w:tc>
          <w:tcPr>
            <w:tcW w:w="15000" w:type="dxa"/>
          </w:tcPr>
          <w:p w:rsidR="00E713E5" w:rsidRDefault="002D7D2F">
            <w:pPr>
              <w:jc w:val="center"/>
            </w:pPr>
            <w:r>
              <w:t>Exigencia Asociada</w:t>
            </w:r>
          </w:p>
        </w:tc>
        <w:tc>
          <w:tcPr>
            <w:tcW w:w="30000" w:type="dxa"/>
          </w:tcPr>
          <w:p w:rsidR="00E713E5" w:rsidRDefault="002D7D2F">
            <w:pPr>
              <w:jc w:val="center"/>
            </w:pPr>
            <w:r>
              <w:t>Descripción de la No Conformidad</w:t>
            </w:r>
          </w:p>
        </w:tc>
      </w:tr>
      <w:tr w:rsidR="00E713E5">
        <w:trPr>
          <w:jc w:val="center"/>
        </w:trPr>
        <w:tc>
          <w:tcPr>
            <w:tcW w:w="2310" w:type="auto"/>
          </w:tcPr>
          <w:p w:rsidR="00E713E5" w:rsidRDefault="002D7D2F">
            <w:pPr>
              <w:jc w:val="center"/>
            </w:pPr>
            <w:r>
              <w:t>7</w:t>
            </w:r>
          </w:p>
        </w:tc>
        <w:tc>
          <w:tcPr>
            <w:tcW w:w="2310" w:type="auto"/>
          </w:tcPr>
          <w:p w:rsidR="00E713E5" w:rsidRDefault="002D7D2F">
            <w:r>
              <w:t>Parámetros bajo norma</w:t>
            </w:r>
          </w:p>
        </w:tc>
        <w:tc>
          <w:tcPr>
            <w:tcW w:w="2310" w:type="auto"/>
          </w:tcPr>
          <w:p w:rsidR="00E713E5" w:rsidRDefault="002D7D2F">
            <w:r>
              <w:t>El período controlado presenta parámetros que exceden el valor límite indicado en la norma.</w:t>
            </w:r>
          </w:p>
        </w:tc>
      </w:tr>
      <w:tr w:rsidR="00E713E5">
        <w:trPr>
          <w:jc w:val="center"/>
        </w:trPr>
        <w:tc>
          <w:tcPr>
            <w:tcW w:w="2310" w:type="auto"/>
          </w:tcPr>
          <w:p w:rsidR="00E713E5" w:rsidRDefault="002D7D2F">
            <w:pPr>
              <w:jc w:val="center"/>
            </w:pPr>
            <w:r>
              <w:lastRenderedPageBreak/>
              <w:t>8</w:t>
            </w:r>
          </w:p>
        </w:tc>
        <w:tc>
          <w:tcPr>
            <w:tcW w:w="2310" w:type="auto"/>
          </w:tcPr>
          <w:p w:rsidR="00E713E5" w:rsidRDefault="002D7D2F">
            <w:r>
              <w:t>Presentar Remuestras</w:t>
            </w:r>
          </w:p>
        </w:tc>
        <w:tc>
          <w:tcPr>
            <w:tcW w:w="2310" w:type="auto"/>
          </w:tcPr>
          <w:p w:rsidR="00E713E5" w:rsidRDefault="002D7D2F">
            <w:r>
              <w:t>El establecimiento industrial no informa remuestreo para el período controlado.</w:t>
            </w:r>
          </w:p>
        </w:tc>
      </w:tr>
    </w:tbl>
    <w:p w:rsidR="00E713E5" w:rsidRDefault="002D7D2F">
      <w:r>
        <w:rPr>
          <w:b/>
        </w:rPr>
        <w:t>6. ANEXOS</w:t>
      </w:r>
    </w:p>
    <w:p w:rsidR="00E713E5" w:rsidRDefault="00E713E5"/>
    <w:tbl>
      <w:tblPr>
        <w:tblStyle w:val="Tablaconcuadrcula"/>
        <w:tblW w:w="0" w:type="auto"/>
        <w:jc w:val="center"/>
        <w:tblLook w:val="04A0" w:firstRow="1" w:lastRow="0" w:firstColumn="1" w:lastColumn="0" w:noHBand="0" w:noVBand="1"/>
      </w:tblPr>
      <w:tblGrid>
        <w:gridCol w:w="1951"/>
        <w:gridCol w:w="12223"/>
      </w:tblGrid>
      <w:tr w:rsidR="00E713E5" w:rsidTr="002D7D2F">
        <w:trPr>
          <w:jc w:val="center"/>
        </w:trPr>
        <w:tc>
          <w:tcPr>
            <w:tcW w:w="1951" w:type="dxa"/>
          </w:tcPr>
          <w:p w:rsidR="00E713E5" w:rsidRDefault="002D7D2F">
            <w:pPr>
              <w:jc w:val="center"/>
            </w:pPr>
            <w:r>
              <w:t>N° Anexo</w:t>
            </w:r>
          </w:p>
        </w:tc>
        <w:tc>
          <w:tcPr>
            <w:tcW w:w="12223" w:type="dxa"/>
          </w:tcPr>
          <w:p w:rsidR="00E713E5" w:rsidRDefault="002D7D2F">
            <w:pPr>
              <w:jc w:val="center"/>
            </w:pPr>
            <w:r>
              <w:t xml:space="preserve">Nombre Anexo </w:t>
            </w:r>
          </w:p>
        </w:tc>
      </w:tr>
      <w:tr w:rsidR="00E713E5" w:rsidTr="002D7D2F">
        <w:trPr>
          <w:jc w:val="center"/>
        </w:trPr>
        <w:tc>
          <w:tcPr>
            <w:tcW w:w="1951" w:type="dxa"/>
          </w:tcPr>
          <w:p w:rsidR="00E713E5" w:rsidRDefault="002D7D2F">
            <w:pPr>
              <w:jc w:val="center"/>
            </w:pPr>
            <w:r>
              <w:t>1</w:t>
            </w:r>
          </w:p>
        </w:tc>
        <w:tc>
          <w:tcPr>
            <w:tcW w:w="12223" w:type="dxa"/>
          </w:tcPr>
          <w:p w:rsidR="00E713E5" w:rsidRDefault="002D7D2F">
            <w:r>
              <w:t>Ficha de resultados de autocontrol PUNTO 2 (INFILTRACION)</w:t>
            </w:r>
          </w:p>
        </w:tc>
      </w:tr>
      <w:tr w:rsidR="00E713E5" w:rsidTr="002D7D2F">
        <w:trPr>
          <w:jc w:val="center"/>
        </w:trPr>
        <w:tc>
          <w:tcPr>
            <w:tcW w:w="1951" w:type="dxa"/>
          </w:tcPr>
          <w:p w:rsidR="00E713E5" w:rsidRDefault="002D7D2F">
            <w:pPr>
              <w:jc w:val="center"/>
            </w:pPr>
            <w:r>
              <w:t>2</w:t>
            </w:r>
          </w:p>
        </w:tc>
        <w:tc>
          <w:tcPr>
            <w:tcW w:w="12223" w:type="dxa"/>
          </w:tcPr>
          <w:p w:rsidR="00E713E5" w:rsidRDefault="002D7D2F" w:rsidP="002D7D2F">
            <w:r>
              <w:t>CONTROL DIRECTO Agosto 2013_Chocolater</w:t>
            </w:r>
            <w:r w:rsidR="00DF2D8D">
              <w:t>í</w:t>
            </w:r>
            <w:r>
              <w:t>a Entre Lagos Ltda.</w:t>
            </w:r>
          </w:p>
        </w:tc>
      </w:tr>
    </w:tbl>
    <w:p w:rsidR="00C07CA7" w:rsidRDefault="00C07CA7"/>
    <w:sectPr w:rsidR="00C07CA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A7" w:rsidRDefault="002D7D2F">
      <w:r>
        <w:separator/>
      </w:r>
    </w:p>
  </w:endnote>
  <w:endnote w:type="continuationSeparator" w:id="0">
    <w:p w:rsidR="00C07CA7" w:rsidRDefault="002D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59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5940"/>
  <w:p w:rsidR="00E713E5" w:rsidRDefault="002D7D2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59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A7" w:rsidRDefault="002D7D2F">
      <w:r>
        <w:separator/>
      </w:r>
    </w:p>
  </w:footnote>
  <w:footnote w:type="continuationSeparator" w:id="0">
    <w:p w:rsidR="00C07CA7" w:rsidRDefault="002D7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D7D2F"/>
    <w:rsid w:val="00755940"/>
    <w:rsid w:val="00A906D8"/>
    <w:rsid w:val="00AB5A74"/>
    <w:rsid w:val="00C07CA7"/>
    <w:rsid w:val="00DF2D8D"/>
    <w:rsid w:val="00E713E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7D2F"/>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Z5MoAzpS1p+RgUq00JLt83snK8w=</DigestValue>
    </Reference>
    <Reference URI="#idOfficeObject" Type="http://www.w3.org/2000/09/xmldsig#Object">
      <DigestMethod Algorithm="http://www.w3.org/2000/09/xmldsig#sha1"/>
      <DigestValue>56Arh6WKannfvY3amQQ93UO26M4=</DigestValue>
    </Reference>
    <Reference URI="#idSignedProperties" Type="http://uri.etsi.org/01903#SignedProperties">
      <Transforms>
        <Transform Algorithm="http://www.w3.org/TR/2001/REC-xml-c14n-20010315"/>
      </Transforms>
      <DigestMethod Algorithm="http://www.w3.org/2000/09/xmldsig#sha1"/>
      <DigestValue>4jaCopjOo3VGUDdc0nUdUWWfjkY=</DigestValue>
    </Reference>
    <Reference URI="#idValidSigLnImg" Type="http://www.w3.org/2000/09/xmldsig#Object">
      <DigestMethod Algorithm="http://www.w3.org/2000/09/xmldsig#sha1"/>
      <DigestValue>7o7TZp1nXkRU870hIN4gyYxH3nM=</DigestValue>
    </Reference>
    <Reference URI="#idInvalidSigLnImg" Type="http://www.w3.org/2000/09/xmldsig#Object">
      <DigestMethod Algorithm="http://www.w3.org/2000/09/xmldsig#sha1"/>
      <DigestValue>Q+u6nxxgvxjWYReMuE7lNq/oUuE=</DigestValue>
    </Reference>
  </SignedInfo>
  <SignatureValue>E+EepNZRkE26L+HA7VgU018581bmK2zeAZZnrIT9s82bezb3csZ5ZSMlvBWXOUIAJLekOt2KY5F7
D2IDoD42bVtEwSmZMfJUAIDqACV4ZIS2FKNBGGZWHavOlrSGsxz3VooWgAF2N79MzXylu7g4o6/2
7gZ6MvkogaPzFpBWiiPUinYWm+Jdz9Kna3luYu3eK7D0tRKleDfhkyW3RCQdIIXYqLmN1yT2E+Vf
n0oPvSV3yGvUFUCDf9EoTlUzzISSI0VmXWjodGFVsH1nlJzJK9sgscHQhYxq4XG4GyieEoHLTZR6
L23rZ3LvqH8oAnGdVelmE4yZNHfQWW4DhGkEFQ==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wVhTM7pvZjSt+78zpLxnZAyZmAk=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KE5uGeNmhqhc8bqYfx1rHxqcGUM=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EQSZzE1ENlu6dScDvK+RlYxtCbs=</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F+lul/uXNYF12Z5UF0kXXtmfuUk=</DigestValue>
      </Reference>
      <Reference URI="/word/footer3.xml?ContentType=application/vnd.openxmlformats-officedocument.wordprocessingml.footer+xml">
        <DigestMethod Algorithm="http://www.w3.org/2000/09/xmldsig#sha1"/>
        <DigestValue>sjdj8CMe5iqJl1M4HYfdW0Px/T4=</DigestValue>
      </Reference>
      <Reference URI="/word/document.xml?ContentType=application/vnd.openxmlformats-officedocument.wordprocessingml.document.main+xml">
        <DigestMethod Algorithm="http://www.w3.org/2000/09/xmldsig#sha1"/>
        <DigestValue>TXWx9WAvlkZJPxgUud1NGUPbUy8=</DigestValue>
      </Reference>
      <Reference URI="/word/footnotes.xml?ContentType=application/vnd.openxmlformats-officedocument.wordprocessingml.footnotes+xml">
        <DigestMethod Algorithm="http://www.w3.org/2000/09/xmldsig#sha1"/>
        <DigestValue>+ihidzKLYqJIH0tLae50jXfNiwA=</DigestValue>
      </Reference>
      <Reference URI="/word/footer1.xml?ContentType=application/vnd.openxmlformats-officedocument.wordprocessingml.footer+xml">
        <DigestMethod Algorithm="http://www.w3.org/2000/09/xmldsig#sha1"/>
        <DigestValue>sjdj8CMe5iqJl1M4HYfdW0Px/T4=</DigestValue>
      </Reference>
      <Reference URI="/word/footer2.xml?ContentType=application/vnd.openxmlformats-officedocument.wordprocessingml.footer+xml">
        <DigestMethod Algorithm="http://www.w3.org/2000/09/xmldsig#sha1"/>
        <DigestValue>9h9OKNB/gd021tyGy3J2xRGeheE=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2014-09-02T22:51:37Z</mdssi:Value>
        </mdssi:SignatureTime>
      </SignatureProperty>
    </SignatureProperties>
  </Object>
  <Object Id="idOfficeObject">
    <SignatureProperties>
      <SignatureProperty Id="idOfficeV1Details" Target="idPackageSignature">
        <SignatureInfoV1 xmlns="http://schemas.microsoft.com/office/2006/digsig">
          <SetupID>{166AB64A-7158-4234-9797-69759A0640C4}</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2014-09-02T22:51:37Z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7C3WQZQ88II1AAAAJYCIQI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Jk+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sLdZBsjCYwbUAAAAuhwhW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3118</Characters>
  <Application>Microsoft Office Word</Application>
  <DocSecurity>0</DocSecurity>
  <Lines>25</Lines>
  <Paragraphs>7</Paragraphs>
  <ScaleCrop>false</ScaleCrop>
  <Company>Toshiba</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2014-08-12T04:09:00Z</dcterms:created>
  <dcterms:modified xsi:type="dcterms:W3CDTF">2014-09-02T22:51:00Z</dcterms:modified>
</cp:coreProperties>
</file>