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e67fd5c8584e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2e371502a5487d"/>
      <w:footerReference w:type="even" r:id="R6ea8ffc77e2d4179"/>
      <w:footerReference w:type="first" r:id="Rf2c8e5643a1546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1764654d3b48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DFZ-2014-2583-IX-NE-EI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0ddf1f2874fcf"/>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(RIO CODIHUE -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(RIO CODIHUE -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15a0851a9a46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16b4000554e63" /><Relationship Type="http://schemas.openxmlformats.org/officeDocument/2006/relationships/numbering" Target="/word/numbering.xml" Id="Rf349609db7b24bf0" /><Relationship Type="http://schemas.openxmlformats.org/officeDocument/2006/relationships/settings" Target="/word/settings.xml" Id="R4ab34fe82b004187" /><Relationship Type="http://schemas.openxmlformats.org/officeDocument/2006/relationships/image" Target="/word/media/679a32d1-46dd-493d-99f3-32be37cae2c8.png" Id="Rd11764654d3b4803" /><Relationship Type="http://schemas.openxmlformats.org/officeDocument/2006/relationships/image" Target="/word/media/68b03305-8ee5-4699-9e09-2497a8b5c574.png" Id="R4250ddf1f2874fcf" /><Relationship Type="http://schemas.openxmlformats.org/officeDocument/2006/relationships/footer" Target="/word/footer1.xml" Id="R9a2e371502a5487d" /><Relationship Type="http://schemas.openxmlformats.org/officeDocument/2006/relationships/footer" Target="/word/footer2.xml" Id="R6ea8ffc77e2d4179" /><Relationship Type="http://schemas.openxmlformats.org/officeDocument/2006/relationships/footer" Target="/word/footer3.xml" Id="Rf2c8e5643a1546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15a0851a9a461b" /></Relationships>
</file>