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28ff9d612d4f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2dacc8cb1a433a"/>
      <w:footerReference w:type="even" r:id="R52f63550965f4387"/>
      <w:footerReference w:type="first" r:id="R9f38585d902140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2a8b0b974742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DFZ-2014-2607-V-NE-EI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5dfc556cc54af8"/>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BV</w:t>
            </w:r>
          </w:p>
        </w:tc>
        <w:tc>
          <w:tcPr>
            <w:tcW w:w="2310" w:type="auto"/>
          </w:tcPr>
          <w:p>
            <w:pPr/>
            <w:r>
              <w:rPr>
                <w:sz w:val="18"/>
                <w:szCs w:val="18"/>
              </w:rPr>
              <w:t>31131</w:t>
            </w: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9f65e0a8b146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7685920b024e9f" /><Relationship Type="http://schemas.openxmlformats.org/officeDocument/2006/relationships/numbering" Target="/word/numbering.xml" Id="Raf26e243e83d4872" /><Relationship Type="http://schemas.openxmlformats.org/officeDocument/2006/relationships/settings" Target="/word/settings.xml" Id="R5bb2a7283576464a" /><Relationship Type="http://schemas.openxmlformats.org/officeDocument/2006/relationships/image" Target="/word/media/f4df1fee-d52e-4bd3-b7ae-2ff5603e0db8.png" Id="R6a2a8b0b9747422d" /><Relationship Type="http://schemas.openxmlformats.org/officeDocument/2006/relationships/image" Target="/word/media/0897df1e-aaaa-4ab8-9f78-e3305330bc73.png" Id="R885dfc556cc54af8" /><Relationship Type="http://schemas.openxmlformats.org/officeDocument/2006/relationships/footer" Target="/word/footer1.xml" Id="R7e2dacc8cb1a433a" /><Relationship Type="http://schemas.openxmlformats.org/officeDocument/2006/relationships/footer" Target="/word/footer2.xml" Id="R52f63550965f4387" /><Relationship Type="http://schemas.openxmlformats.org/officeDocument/2006/relationships/footer" Target="/word/footer3.xml" Id="R9f38585d902140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9f65e0a8b146e8" /></Relationships>
</file>