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93b54ce66f40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0dddc3c7ef4a70"/>
      <w:footerReference w:type="even" r:id="Rdf13e9e887d94e68"/>
      <w:footerReference w:type="first" r:id="R145fb248ed564c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2e8e98e2be4b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DFZ-2014-1025-III-NE-EI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9d169da22c4e0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N°191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89258800-7-4-294</w:t>
            </w:r>
          </w:p>
        </w:tc>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89258800-7-4-294</w:t>
            </w:r>
          </w:p>
        </w:tc>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c24ec5bc6b14d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b32cfd9c194028" /><Relationship Type="http://schemas.openxmlformats.org/officeDocument/2006/relationships/numbering" Target="/word/numbering.xml" Id="Rd636dfe650f04e6a" /><Relationship Type="http://schemas.openxmlformats.org/officeDocument/2006/relationships/settings" Target="/word/settings.xml" Id="R8a81ce73939c4c48" /><Relationship Type="http://schemas.openxmlformats.org/officeDocument/2006/relationships/image" Target="/word/media/0dd69e60-698b-43dc-9f98-2cd03a47096c.png" Id="Rbe2e8e98e2be4b57" /><Relationship Type="http://schemas.openxmlformats.org/officeDocument/2006/relationships/image" Target="/word/media/4ee99d14-3bab-418e-b59c-1a120c825719.png" Id="R849d169da22c4e03" /><Relationship Type="http://schemas.openxmlformats.org/officeDocument/2006/relationships/footer" Target="/word/footer1.xml" Id="R0f0dddc3c7ef4a70" /><Relationship Type="http://schemas.openxmlformats.org/officeDocument/2006/relationships/footer" Target="/word/footer2.xml" Id="Rdf13e9e887d94e68" /><Relationship Type="http://schemas.openxmlformats.org/officeDocument/2006/relationships/footer" Target="/word/footer3.xml" Id="R145fb248ed564c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24ec5bc6b14d25" /></Relationships>
</file>