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3091e0a89243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b66de9f5676e4dba"/>
      <w:footerReference w:type="even" r:id="R7e9ba5a53d6944a5"/>
      <w:footerReference w:type="first" r:id="R64b34b6332ab416e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2ab0e1c64c124b2a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AGRICOLA ARIZTIA LTDA. (CAMINO A HUECHUN)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DFZ-2015-1517-XIII-NE-EI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744e708c9e2743e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30-09-2015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“AGRICOLA ARIZTIA LTDA. (CAMINO A HUECHUN)”, en el marco de la norma de emisión DS.90/00 para el reporte del período correspondiente a AGOSTO del año 2014.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AGRICOLA ARIZTIA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82557000-4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AGRICOLA ARIZTIA LTDA. (CAMINO A HUECHUN)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CAMINO A HUECHUN S/N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REGIÓN METROPOLITANA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MELIPILLA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MELIPILLA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SMOGGIA@ARIZTIA.COM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AGOSTO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3089 de fecha 30-08-2006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MAIPO)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MAIPO (REG. METRO.)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31152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3089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30-08-2006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12-2007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MAIPO)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MAIPO)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046e6f326e7140cb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e3b71bd32a428e" /><Relationship Type="http://schemas.openxmlformats.org/officeDocument/2006/relationships/numbering" Target="/word/numbering.xml" Id="R4c0319087d7b4dba" /><Relationship Type="http://schemas.openxmlformats.org/officeDocument/2006/relationships/settings" Target="/word/settings.xml" Id="Rc52e80836cbf4d5d" /><Relationship Type="http://schemas.openxmlformats.org/officeDocument/2006/relationships/image" Target="/word/media/2bdc04a5-207b-4235-82ce-7a61830fde25.png" Id="R2ab0e1c64c124b2a" /><Relationship Type="http://schemas.openxmlformats.org/officeDocument/2006/relationships/image" Target="/word/media/173f8bd7-de85-4998-92af-53ec9343bc38.png" Id="R744e708c9e2743e6" /><Relationship Type="http://schemas.openxmlformats.org/officeDocument/2006/relationships/footer" Target="/word/footer1.xml" Id="Rb66de9f5676e4dba" /><Relationship Type="http://schemas.openxmlformats.org/officeDocument/2006/relationships/footer" Target="/word/footer2.xml" Id="R7e9ba5a53d6944a5" /><Relationship Type="http://schemas.openxmlformats.org/officeDocument/2006/relationships/footer" Target="/word/footer3.xml" Id="R64b34b6332ab416e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046e6f326e7140cb" /></Relationships>
</file>