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362d2e71fa43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dbdca2e55a407d"/>
      <w:footerReference w:type="even" r:id="Re5f973a266164d45"/>
      <w:footerReference w:type="first" r:id="Rc244f863350c47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384925adc48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DFZ-2015-1531-VIII-NE-EI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07f4d1df74a6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5220b78ba542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497d6f227d4ef3" /><Relationship Type="http://schemas.openxmlformats.org/officeDocument/2006/relationships/numbering" Target="/word/numbering.xml" Id="Rd6e99a8e625c469d" /><Relationship Type="http://schemas.openxmlformats.org/officeDocument/2006/relationships/settings" Target="/word/settings.xml" Id="R88c9ab90ce144979" /><Relationship Type="http://schemas.openxmlformats.org/officeDocument/2006/relationships/image" Target="/word/media/2931cbb0-bfc6-4966-8e7b-6908f7d19200.png" Id="Rb9a384925adc48db" /><Relationship Type="http://schemas.openxmlformats.org/officeDocument/2006/relationships/image" Target="/word/media/44f7040e-46c8-4a43-b902-7bd64285b15b.png" Id="Re7907f4d1df74a6b" /><Relationship Type="http://schemas.openxmlformats.org/officeDocument/2006/relationships/footer" Target="/word/footer1.xml" Id="Raedbdca2e55a407d" /><Relationship Type="http://schemas.openxmlformats.org/officeDocument/2006/relationships/footer" Target="/word/footer2.xml" Id="Re5f973a266164d45" /><Relationship Type="http://schemas.openxmlformats.org/officeDocument/2006/relationships/footer" Target="/word/footer3.xml" Id="Rc244f863350c47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5220b78ba54249" /></Relationships>
</file>