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8347c01aa45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64239d3e514a49"/>
      <w:footerReference w:type="even" r:id="Rb42b034d4f7048c7"/>
      <w:footerReference w:type="first" r:id="R869f8a4890ce41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60e3e9629e4d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DFZ-2015-1493-IX-NE-EI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f32f6ba6d5452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733a9f1cb0548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c7baa781944c07" /><Relationship Type="http://schemas.openxmlformats.org/officeDocument/2006/relationships/numbering" Target="/word/numbering.xml" Id="R072a4066302f448c" /><Relationship Type="http://schemas.openxmlformats.org/officeDocument/2006/relationships/settings" Target="/word/settings.xml" Id="R09d9494bab9e4ee2" /><Relationship Type="http://schemas.openxmlformats.org/officeDocument/2006/relationships/image" Target="/word/media/a2f0a44b-40ac-4b46-b2d9-48d0949954de.png" Id="R4860e3e9629e4d48" /><Relationship Type="http://schemas.openxmlformats.org/officeDocument/2006/relationships/image" Target="/word/media/bad9e30b-5a39-4aaf-9abe-b062f688253c.png" Id="R13f32f6ba6d54522" /><Relationship Type="http://schemas.openxmlformats.org/officeDocument/2006/relationships/footer" Target="/word/footer1.xml" Id="R6364239d3e514a49" /><Relationship Type="http://schemas.openxmlformats.org/officeDocument/2006/relationships/footer" Target="/word/footer2.xml" Id="Rb42b034d4f7048c7" /><Relationship Type="http://schemas.openxmlformats.org/officeDocument/2006/relationships/footer" Target="/word/footer3.xml" Id="R869f8a4890ce41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33a9f1cb05483d" /></Relationships>
</file>