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6d158bc23c4c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2794280d8b4d09"/>
      <w:footerReference w:type="even" r:id="Rd6bb3755ee434bf2"/>
      <w:footerReference w:type="first" r:id="Rada1e15ebacc4b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1617e65e644b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DFZ-2015-1435-VI-NE-EI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6bcd24037c4c7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15c8844e4746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f66c3240034e2e" /><Relationship Type="http://schemas.openxmlformats.org/officeDocument/2006/relationships/numbering" Target="/word/numbering.xml" Id="R58f9900ccec14681" /><Relationship Type="http://schemas.openxmlformats.org/officeDocument/2006/relationships/settings" Target="/word/settings.xml" Id="R5ca3f900ea36489f" /><Relationship Type="http://schemas.openxmlformats.org/officeDocument/2006/relationships/image" Target="/word/media/4b150b62-7c5b-4b54-8bf7-49864721694b.png" Id="R9a1617e65e644bb4" /><Relationship Type="http://schemas.openxmlformats.org/officeDocument/2006/relationships/image" Target="/word/media/9b8d0f2e-4170-4d68-b2e6-4ed50ea7bb59.png" Id="R566bcd24037c4c7e" /><Relationship Type="http://schemas.openxmlformats.org/officeDocument/2006/relationships/footer" Target="/word/footer1.xml" Id="Rdf2794280d8b4d09" /><Relationship Type="http://schemas.openxmlformats.org/officeDocument/2006/relationships/footer" Target="/word/footer2.xml" Id="Rd6bb3755ee434bf2" /><Relationship Type="http://schemas.openxmlformats.org/officeDocument/2006/relationships/footer" Target="/word/footer3.xml" Id="Rada1e15ebacc4b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15c8844e47466b" /></Relationships>
</file>