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11ffeaa68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94f1a52100947c5"/>
      <w:footerReference w:type="even" r:id="R43d2ac940ead40eb"/>
      <w:footerReference w:type="first" r:id="R4db646a6b976449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b53528fa57b452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DFZ-2015-1329-VIII-NE-EI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78eb04945b74c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f1c3e6d6dfd47b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84b7dacf74e31" /><Relationship Type="http://schemas.openxmlformats.org/officeDocument/2006/relationships/numbering" Target="/word/numbering.xml" Id="R4b555297e5794037" /><Relationship Type="http://schemas.openxmlformats.org/officeDocument/2006/relationships/settings" Target="/word/settings.xml" Id="R92e40e1bbccd422d" /><Relationship Type="http://schemas.openxmlformats.org/officeDocument/2006/relationships/image" Target="/word/media/abf091ff-f7f1-4635-9422-12ba9099fbb6.png" Id="Reb53528fa57b4525" /><Relationship Type="http://schemas.openxmlformats.org/officeDocument/2006/relationships/image" Target="/word/media/79f0041f-d434-4275-a3d6-8b05001a9c26.png" Id="R778eb04945b74c27" /><Relationship Type="http://schemas.openxmlformats.org/officeDocument/2006/relationships/footer" Target="/word/footer1.xml" Id="Re94f1a52100947c5" /><Relationship Type="http://schemas.openxmlformats.org/officeDocument/2006/relationships/footer" Target="/word/footer2.xml" Id="R43d2ac940ead40eb" /><Relationship Type="http://schemas.openxmlformats.org/officeDocument/2006/relationships/footer" Target="/word/footer3.xml" Id="R4db646a6b97644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f1c3e6d6dfd47be" /></Relationships>
</file>