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ab01cb4b6641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d2900b23b64ab8"/>
      <w:footerReference w:type="even" r:id="R0c0e5a64f32e49e4"/>
      <w:footerReference w:type="first" r:id="Rf7ba668bd3a84e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315bd3ac5a4a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DFZ-2015-1305-VI-NE-EI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6579bd8d0e464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b92c1a1c4c44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fed0ef52224cf1" /><Relationship Type="http://schemas.openxmlformats.org/officeDocument/2006/relationships/numbering" Target="/word/numbering.xml" Id="Rbc88f12fb629441b" /><Relationship Type="http://schemas.openxmlformats.org/officeDocument/2006/relationships/settings" Target="/word/settings.xml" Id="R97ad6f7b160846b9" /><Relationship Type="http://schemas.openxmlformats.org/officeDocument/2006/relationships/image" Target="/word/media/fb4363e8-d577-4c8b-a6af-52fe640505ed.png" Id="Rab315bd3ac5a4a50" /><Relationship Type="http://schemas.openxmlformats.org/officeDocument/2006/relationships/image" Target="/word/media/38aae9f3-023c-459f-9df7-8572ad08206f.png" Id="R4b6579bd8d0e4643" /><Relationship Type="http://schemas.openxmlformats.org/officeDocument/2006/relationships/footer" Target="/word/footer1.xml" Id="Re9d2900b23b64ab8" /><Relationship Type="http://schemas.openxmlformats.org/officeDocument/2006/relationships/footer" Target="/word/footer2.xml" Id="R0c0e5a64f32e49e4" /><Relationship Type="http://schemas.openxmlformats.org/officeDocument/2006/relationships/footer" Target="/word/footer3.xml" Id="Rf7ba668bd3a84e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b92c1a1c4c440f" /></Relationships>
</file>