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c307fc16a4a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03f31ebbe643c9"/>
      <w:footerReference w:type="even" r:id="R8091e0743caf4d2a"/>
      <w:footerReference w:type="first" r:id="R3415da3cc4c04d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678e9af9304a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DFZ-2015-1257-IX-NE-EI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7fea10ec694f8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fcb0bd0a63b4a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15c2ec4fa4434f" /><Relationship Type="http://schemas.openxmlformats.org/officeDocument/2006/relationships/numbering" Target="/word/numbering.xml" Id="Re8ab563a2fbe4bf3" /><Relationship Type="http://schemas.openxmlformats.org/officeDocument/2006/relationships/settings" Target="/word/settings.xml" Id="R56dd12937f1f414d" /><Relationship Type="http://schemas.openxmlformats.org/officeDocument/2006/relationships/image" Target="/word/media/70f7639d-a9dd-4030-9fc9-af91b0ee4a67.png" Id="R8c678e9af9304a9e" /><Relationship Type="http://schemas.openxmlformats.org/officeDocument/2006/relationships/image" Target="/word/media/087a7eca-8162-4c27-9375-684eecca7041.png" Id="R807fea10ec694f82" /><Relationship Type="http://schemas.openxmlformats.org/officeDocument/2006/relationships/footer" Target="/word/footer1.xml" Id="Rf403f31ebbe643c9" /><Relationship Type="http://schemas.openxmlformats.org/officeDocument/2006/relationships/footer" Target="/word/footer2.xml" Id="R8091e0743caf4d2a" /><Relationship Type="http://schemas.openxmlformats.org/officeDocument/2006/relationships/footer" Target="/word/footer3.xml" Id="R3415da3cc4c04d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cb0bd0a63b4ab1" /></Relationships>
</file>