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ad5e00721841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7b7d787a64a03"/>
      <w:footerReference w:type="even" r:id="Ra8e4be303ff84426"/>
      <w:footerReference w:type="first" r:id="R2eb6ca1e82a6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5b9c41918948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DFZ-2014-742-VII-NE-EI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d73f336f6420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9af150f2f84f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a9a184c8a48e4" /><Relationship Type="http://schemas.openxmlformats.org/officeDocument/2006/relationships/numbering" Target="/word/numbering.xml" Id="R9a271269d8bc4c04" /><Relationship Type="http://schemas.openxmlformats.org/officeDocument/2006/relationships/settings" Target="/word/settings.xml" Id="Rb245a4de5bda44bb" /><Relationship Type="http://schemas.openxmlformats.org/officeDocument/2006/relationships/image" Target="/word/media/4a072481-9744-4310-9f9f-feed1e42fd94.png" Id="Rcb5b9c419189482e" /><Relationship Type="http://schemas.openxmlformats.org/officeDocument/2006/relationships/image" Target="/word/media/9ea0e1d6-cfab-4795-90d3-7b88ea62e5e5.png" Id="Ra54d73f336f64206" /><Relationship Type="http://schemas.openxmlformats.org/officeDocument/2006/relationships/footer" Target="/word/footer1.xml" Id="R9eb7b7d787a64a03" /><Relationship Type="http://schemas.openxmlformats.org/officeDocument/2006/relationships/footer" Target="/word/footer2.xml" Id="Ra8e4be303ff84426" /><Relationship Type="http://schemas.openxmlformats.org/officeDocument/2006/relationships/footer" Target="/word/footer3.xml" Id="R2eb6ca1e82a6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9af150f2f84f2e" /></Relationships>
</file>