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32def89eeb49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e04c14060f4e64"/>
      <w:footerReference w:type="even" r:id="R6199818258bc438d"/>
      <w:footerReference w:type="first" r:id="Rf0270eee391a45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4a66f1164241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DFZ-2014-1320-VII-NE-EI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fe0fbf56ac4ce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88628300-8-1-1</w:t>
            </w:r>
          </w:p>
        </w:tc>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88628300-8-1-1</w:t>
            </w:r>
          </w:p>
        </w:tc>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1c7a7d23b241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b4ee66fccb4394" /><Relationship Type="http://schemas.openxmlformats.org/officeDocument/2006/relationships/numbering" Target="/word/numbering.xml" Id="Re49013a4cdcc4856" /><Relationship Type="http://schemas.openxmlformats.org/officeDocument/2006/relationships/settings" Target="/word/settings.xml" Id="Ra8c2c39cbfe34238" /><Relationship Type="http://schemas.openxmlformats.org/officeDocument/2006/relationships/image" Target="/word/media/b73a7d4c-df46-42d9-9430-68118f8494b9.png" Id="R7d4a66f116424179" /><Relationship Type="http://schemas.openxmlformats.org/officeDocument/2006/relationships/image" Target="/word/media/b87e8db6-8a30-4886-b5b4-8a587833af10.png" Id="R1dfe0fbf56ac4ce7" /><Relationship Type="http://schemas.openxmlformats.org/officeDocument/2006/relationships/footer" Target="/word/footer1.xml" Id="Rc5e04c14060f4e64" /><Relationship Type="http://schemas.openxmlformats.org/officeDocument/2006/relationships/footer" Target="/word/footer2.xml" Id="R6199818258bc438d" /><Relationship Type="http://schemas.openxmlformats.org/officeDocument/2006/relationships/footer" Target="/word/footer3.xml" Id="Rf0270eee391a45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1c7a7d23b241e7" /></Relationships>
</file>