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a66a4050c49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123edece7d45f8"/>
      <w:footerReference w:type="even" r:id="R4b604cbe5c9c431f"/>
      <w:footerReference w:type="first" r:id="Re8335c8422af4a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3f119ab7fb4e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DFZ-2014-737-VI-NE-EI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de5aab5c1f45b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78008870-2-1-1</w:t>
            </w:r>
          </w:p>
        </w:tc>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78008870-2-1-328</w:t>
            </w:r>
          </w:p>
        </w:tc>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78008870-2-1-330</w:t>
            </w:r>
          </w:p>
        </w:tc>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78008870-2-1-1</w:t>
            </w:r>
          </w:p>
        </w:tc>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78008870-2-1-328</w:t>
            </w:r>
          </w:p>
        </w:tc>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78008870-2-1-330</w:t>
            </w:r>
          </w:p>
        </w:tc>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a12486cce748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c6f435fcd24afc" /><Relationship Type="http://schemas.openxmlformats.org/officeDocument/2006/relationships/numbering" Target="/word/numbering.xml" Id="R73ffc76848ed429b" /><Relationship Type="http://schemas.openxmlformats.org/officeDocument/2006/relationships/settings" Target="/word/settings.xml" Id="R1995156bb7264dc3" /><Relationship Type="http://schemas.openxmlformats.org/officeDocument/2006/relationships/image" Target="/word/media/360ee557-6b4e-40a9-ad35-2206f9ff0161.png" Id="R553f119ab7fb4e88" /><Relationship Type="http://schemas.openxmlformats.org/officeDocument/2006/relationships/image" Target="/word/media/9263cbaf-fb20-4662-a2d1-3b7b8c7e22b6.png" Id="Rbcde5aab5c1f45ba" /><Relationship Type="http://schemas.openxmlformats.org/officeDocument/2006/relationships/footer" Target="/word/footer1.xml" Id="R33123edece7d45f8" /><Relationship Type="http://schemas.openxmlformats.org/officeDocument/2006/relationships/footer" Target="/word/footer2.xml" Id="R4b604cbe5c9c431f" /><Relationship Type="http://schemas.openxmlformats.org/officeDocument/2006/relationships/footer" Target="/word/footer3.xml" Id="Re8335c8422af4a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a12486cce74855" /></Relationships>
</file>