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ca21aeb8e5403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882708b5a84443e9"/>
      <w:footerReference w:type="even" r:id="Rd6d01b7a8a824e0d"/>
      <w:footerReference w:type="first" r:id="R1193dfbbb56b4b7e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37959f5f7c4478d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AGR. Y GANADERA CHILLAN VIEJO LTDA. (RUCAPEQUEN)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DFZ-2014-506-VIII-NE-EI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54e1dca1a88a416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16-09-2014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“AGR. Y GANADERA CHILLAN VIEJO LTDA. (RUCAPEQUEN)”, en el marco de la norma de emisión DS.90/00 para el reporte del período correspondiente a OCTUBRE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AGR. Y GANADERA CHILLAN VIEJO LTDA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87820600-2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AGR. Y GANADERA CHILLAN VIEJO LTDA. (RUCAPEQUEN)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LONGITUDINAL SUR KM 415, COMUNA DE CHILLAN VIEJO, PROVINCIA DE ÑUBLE, VIII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VIII REGIÓN DEL BIOBÍO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ÑUBLE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CHILLÁN VIEJO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GSOTO@FRIOSA.CL; EBRAVOLL@FRIOSA.CL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OCTUBRE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2896 de fecha 28-09-2010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N°21 de fecha 10-06-2013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87820600-2-1-195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CATO)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JUNIO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CATO (CHILLAN)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11125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746801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5937246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2896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28-09-2010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87820600-2-1-195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CATO)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CATO)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aba0388f167a4782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b5e84e41cba4419" /><Relationship Type="http://schemas.openxmlformats.org/officeDocument/2006/relationships/numbering" Target="/word/numbering.xml" Id="Reffd8eb82d244017" /><Relationship Type="http://schemas.openxmlformats.org/officeDocument/2006/relationships/settings" Target="/word/settings.xml" Id="R6a733209016c443c" /><Relationship Type="http://schemas.openxmlformats.org/officeDocument/2006/relationships/image" Target="/word/media/97186807-1c20-4017-b79b-999a5804eecb.png" Id="R737959f5f7c4478d" /><Relationship Type="http://schemas.openxmlformats.org/officeDocument/2006/relationships/image" Target="/word/media/1fa1235b-2b52-4702-9faf-4a6929dbb422.png" Id="R54e1dca1a88a4166" /><Relationship Type="http://schemas.openxmlformats.org/officeDocument/2006/relationships/footer" Target="/word/footer1.xml" Id="R882708b5a84443e9" /><Relationship Type="http://schemas.openxmlformats.org/officeDocument/2006/relationships/footer" Target="/word/footer2.xml" Id="Rd6d01b7a8a824e0d" /><Relationship Type="http://schemas.openxmlformats.org/officeDocument/2006/relationships/footer" Target="/word/footer3.xml" Id="R1193dfbbb56b4b7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aba0388f167a4782" /></Relationships>
</file>