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75ca007e84e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2d7b9cd66f4b16"/>
      <w:footerReference w:type="even" r:id="R12b30e7f95d44de8"/>
      <w:footerReference w:type="first" r:id="R5c39e86e28a74c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15fce86c948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DFZ-2014-1288-VI-NE-EI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b8093843fd4fd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4e9047551c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5f264d253744b4" /><Relationship Type="http://schemas.openxmlformats.org/officeDocument/2006/relationships/numbering" Target="/word/numbering.xml" Id="Rdef8068612254bf7" /><Relationship Type="http://schemas.openxmlformats.org/officeDocument/2006/relationships/settings" Target="/word/settings.xml" Id="Rb9a97c77e86140da" /><Relationship Type="http://schemas.openxmlformats.org/officeDocument/2006/relationships/image" Target="/word/media/23a87c4e-3ecb-44ef-98b3-bca8a22a5ad8.png" Id="R7b315fce86c948a5" /><Relationship Type="http://schemas.openxmlformats.org/officeDocument/2006/relationships/image" Target="/word/media/665009e4-88d1-40a2-8e8c-c65ea5e4871f.png" Id="R17b8093843fd4fd9" /><Relationship Type="http://schemas.openxmlformats.org/officeDocument/2006/relationships/footer" Target="/word/footer1.xml" Id="Rbe2d7b9cd66f4b16" /><Relationship Type="http://schemas.openxmlformats.org/officeDocument/2006/relationships/footer" Target="/word/footer2.xml" Id="R12b30e7f95d44de8" /><Relationship Type="http://schemas.openxmlformats.org/officeDocument/2006/relationships/footer" Target="/word/footer3.xml" Id="R5c39e86e28a74c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4e9047551c481d" /></Relationships>
</file>