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732bf2e9bf4c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e8b1f48a604457"/>
      <w:footerReference w:type="even" r:id="R80aa7b1a9d3647e9"/>
      <w:footerReference w:type="first" r:id="R76f9de42cb3a45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095a1e6a94f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DFZ-2014-2191-VI-NE-EI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d24816c0894f3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715ff0a7c941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28467cb01846da" /><Relationship Type="http://schemas.openxmlformats.org/officeDocument/2006/relationships/numbering" Target="/word/numbering.xml" Id="R8bbd05607aec428a" /><Relationship Type="http://schemas.openxmlformats.org/officeDocument/2006/relationships/settings" Target="/word/settings.xml" Id="R6dc55021ec364473" /><Relationship Type="http://schemas.openxmlformats.org/officeDocument/2006/relationships/image" Target="/word/media/7b86bba1-baea-4c33-a813-4c2d93b8d880.png" Id="R029095a1e6a94f32" /><Relationship Type="http://schemas.openxmlformats.org/officeDocument/2006/relationships/image" Target="/word/media/f5b2dc5a-36a4-4763-880f-cb3044ce4745.png" Id="R19d24816c0894f33" /><Relationship Type="http://schemas.openxmlformats.org/officeDocument/2006/relationships/footer" Target="/word/footer1.xml" Id="R32e8b1f48a604457" /><Relationship Type="http://schemas.openxmlformats.org/officeDocument/2006/relationships/footer" Target="/word/footer2.xml" Id="R80aa7b1a9d3647e9" /><Relationship Type="http://schemas.openxmlformats.org/officeDocument/2006/relationships/footer" Target="/word/footer3.xml" Id="R76f9de42cb3a45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715ff0a7c941d2" /></Relationships>
</file>