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f3b19ca54b04b9b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a40e4ea7b264605"/>
      <w:footerReference w:type="even" r:id="R42fce6f37891487c"/>
      <w:footerReference w:type="first" r:id="R64670c2d9bfa4d9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1ef61c9272374c7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AGRICOLA Y FRUTICOLA VENETO LTDA. (PLANTEL SANTA JOSEFINA)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DFZ-2014-461-VIII-NE-EI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06eea1c3f2c463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30-12-2014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“AGRICOLA Y FRUTICOLA VENETO LTDA. (PLANTEL SANTA JOSEFINA)”, en el marco de la norma de emisión DS.90/00 para el reporte del período correspondiente a ENERO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FRUTICOLA VENETO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76032290-3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AGRICOLA Y FRUTICOLA VENETO LTDA. (PLANTEL SANTA JOSEFINA)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CALABOZO A 1,5 KM DE BUSTAMANTE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COIHUECO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AGRIVEN@TIE.CL; CESARCIDGONZALEZ@GMAIL.COM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ENERO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1918 de fecha 11-05-2009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ENERO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DE DESAGUE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11125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1918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11-05-2009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DE DESAGUE - RIO CATO)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DE DESAGUE - RIO CATO)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e28974b6408d407f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f30904f99c0456a" /><Relationship Type="http://schemas.openxmlformats.org/officeDocument/2006/relationships/numbering" Target="/word/numbering.xml" Id="Rda8783357dce40b5" /><Relationship Type="http://schemas.openxmlformats.org/officeDocument/2006/relationships/settings" Target="/word/settings.xml" Id="R9850c54c542a4a17" /><Relationship Type="http://schemas.openxmlformats.org/officeDocument/2006/relationships/image" Target="/word/media/b3f93e10-44f8-4e81-99be-8e91a369071f.png" Id="R1ef61c9272374c76" /><Relationship Type="http://schemas.openxmlformats.org/officeDocument/2006/relationships/image" Target="/word/media/1524f914-7a66-4c9a-a964-0b4dddd830d7.png" Id="R506eea1c3f2c4632" /><Relationship Type="http://schemas.openxmlformats.org/officeDocument/2006/relationships/footer" Target="/word/footer1.xml" Id="R9a40e4ea7b264605" /><Relationship Type="http://schemas.openxmlformats.org/officeDocument/2006/relationships/footer" Target="/word/footer2.xml" Id="R42fce6f37891487c" /><Relationship Type="http://schemas.openxmlformats.org/officeDocument/2006/relationships/footer" Target="/word/footer3.xml" Id="R64670c2d9bfa4d9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28974b6408d407f" /></Relationships>
</file>