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95d28b3ec84e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aee38aa27f4ba6"/>
      <w:footerReference w:type="even" r:id="R4b91a0394623479a"/>
      <w:footerReference w:type="first" r:id="R524d0d241f5744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939cca23ac44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DFZ-2014-2448-XIII-NE-EI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ed1690fb2b4a1c"/>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af1275aa0848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4dc527186d4a18" /><Relationship Type="http://schemas.openxmlformats.org/officeDocument/2006/relationships/numbering" Target="/word/numbering.xml" Id="Rf407c79589234890" /><Relationship Type="http://schemas.openxmlformats.org/officeDocument/2006/relationships/settings" Target="/word/settings.xml" Id="Rd09421b42c724c05" /><Relationship Type="http://schemas.openxmlformats.org/officeDocument/2006/relationships/image" Target="/word/media/d8d4ada6-811a-4822-8432-3ba3fe20354a.png" Id="Rdb939cca23ac44df" /><Relationship Type="http://schemas.openxmlformats.org/officeDocument/2006/relationships/image" Target="/word/media/05289c73-b7a6-4d84-b9f2-aac14f66a4c7.png" Id="R1bed1690fb2b4a1c" /><Relationship Type="http://schemas.openxmlformats.org/officeDocument/2006/relationships/footer" Target="/word/footer1.xml" Id="Rd1aee38aa27f4ba6" /><Relationship Type="http://schemas.openxmlformats.org/officeDocument/2006/relationships/footer" Target="/word/footer2.xml" Id="R4b91a0394623479a" /><Relationship Type="http://schemas.openxmlformats.org/officeDocument/2006/relationships/footer" Target="/word/footer3.xml" Id="R524d0d241f5744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af1275aa084889" /></Relationships>
</file>