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95d28b3ec84e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aee38aa27f4ba6"/>
      <w:footerReference w:type="even" r:id="R4b91a0394623479a"/>
      <w:footerReference w:type="first" r:id="R524d0d241f5744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939cca23ac44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DFZ-2014-2448-XIII-NE-EI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ed1690fb2b4a1c"/>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daf1275aa0848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04dc527186d4a18" /><Relationship Type="http://schemas.openxmlformats.org/officeDocument/2006/relationships/numbering" Target="/word/numbering.xml" Id="Rf407c79589234890" /><Relationship Type="http://schemas.openxmlformats.org/officeDocument/2006/relationships/settings" Target="/word/settings.xml" Id="Rd09421b42c724c05" /><Relationship Type="http://schemas.openxmlformats.org/officeDocument/2006/relationships/image" Target="/word/media/d8d4ada6-811a-4822-8432-3ba3fe20354a.png" Id="Rdb939cca23ac44df" /><Relationship Type="http://schemas.openxmlformats.org/officeDocument/2006/relationships/image" Target="/word/media/05289c73-b7a6-4d84-b9f2-aac14f66a4c7.png" Id="R1bed1690fb2b4a1c" /><Relationship Type="http://schemas.openxmlformats.org/officeDocument/2006/relationships/footer" Target="/word/footer1.xml" Id="Rd1aee38aa27f4ba6" /><Relationship Type="http://schemas.openxmlformats.org/officeDocument/2006/relationships/footer" Target="/word/footer2.xml" Id="R4b91a0394623479a" /><Relationship Type="http://schemas.openxmlformats.org/officeDocument/2006/relationships/footer" Target="/word/footer3.xml" Id="R524d0d241f5744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daf1275aa084889" /></Relationships>
</file>