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4dafafe1434c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56f911bb9841b0"/>
      <w:footerReference w:type="even" r:id="Rf49317783cee4a67"/>
      <w:footerReference w:type="first" r:id="Re7db535acc324e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0eeffcec5b4f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DFZ-2014-519-VII-NE-EI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7c02dec42e4b8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89156100-8-1-1</w:t>
            </w:r>
          </w:p>
        </w:tc>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300328</w:t>
            </w:r>
          </w:p>
        </w:tc>
        <w:tc>
          <w:tcPr>
            <w:tcW w:w="2310" w:type="auto"/>
          </w:tcPr>
          <w:p>
            <w:pPr/>
            <w:r>
              <w:rPr>
                <w:sz w:val="18"/>
                <w:szCs w:val="18"/>
              </w:rPr>
              <w:t>6130841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89156100-8-1-319</w:t>
            </w:r>
          </w:p>
        </w:tc>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300289</w:t>
            </w:r>
          </w:p>
        </w:tc>
        <w:tc>
          <w:tcPr>
            <w:tcW w:w="2310" w:type="auto"/>
          </w:tcPr>
          <w:p>
            <w:pPr/>
            <w:r>
              <w:rPr>
                <w:sz w:val="18"/>
                <w:szCs w:val="18"/>
              </w:rPr>
              <w:t>6130634</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89156100-8-1-1</w:t>
            </w:r>
          </w:p>
        </w:tc>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89156100-8-1-319</w:t>
            </w:r>
          </w:p>
        </w:tc>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defd3293d648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ef98f844de4e43" /><Relationship Type="http://schemas.openxmlformats.org/officeDocument/2006/relationships/numbering" Target="/word/numbering.xml" Id="R11abdb59e4fa48e3" /><Relationship Type="http://schemas.openxmlformats.org/officeDocument/2006/relationships/settings" Target="/word/settings.xml" Id="Rfe895d8810534126" /><Relationship Type="http://schemas.openxmlformats.org/officeDocument/2006/relationships/image" Target="/word/media/55d03e08-e5dc-4610-8c90-e8230c922056.png" Id="Rae0eeffcec5b4fe4" /><Relationship Type="http://schemas.openxmlformats.org/officeDocument/2006/relationships/image" Target="/word/media/71e5b879-24be-41e9-942d-f303f6fa4a73.png" Id="R907c02dec42e4b89" /><Relationship Type="http://schemas.openxmlformats.org/officeDocument/2006/relationships/footer" Target="/word/footer1.xml" Id="R6f56f911bb9841b0" /><Relationship Type="http://schemas.openxmlformats.org/officeDocument/2006/relationships/footer" Target="/word/footer2.xml" Id="Rf49317783cee4a67" /><Relationship Type="http://schemas.openxmlformats.org/officeDocument/2006/relationships/footer" Target="/word/footer3.xml" Id="Re7db535acc324e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defd3293d6482d" /></Relationships>
</file>