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68880df8b4c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0117ee1e62e4cfb"/>
      <w:footerReference w:type="even" r:id="R64ae2219894a4c18"/>
      <w:footerReference w:type="first" r:id="R95844c01c4c54e3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9604107cbb4b4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9555be32cd44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a68422e625c44c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03ebb5ecf144ba" /><Relationship Type="http://schemas.openxmlformats.org/officeDocument/2006/relationships/numbering" Target="/word/numbering.xml" Id="Rb211b1997cc24ba1" /><Relationship Type="http://schemas.openxmlformats.org/officeDocument/2006/relationships/settings" Target="/word/settings.xml" Id="R3ed207ce61a24f58" /><Relationship Type="http://schemas.openxmlformats.org/officeDocument/2006/relationships/image" Target="/word/media/d7d27036-d82d-46ee-86f6-14b5023ed7e5.png" Id="R299604107cbb4b4e" /><Relationship Type="http://schemas.openxmlformats.org/officeDocument/2006/relationships/image" Target="/word/media/bf9a7d61-216d-47b8-aaaa-8c136fcf3a6d.png" Id="R79555be32cd44d14" /><Relationship Type="http://schemas.openxmlformats.org/officeDocument/2006/relationships/footer" Target="/word/footer1.xml" Id="R30117ee1e62e4cfb" /><Relationship Type="http://schemas.openxmlformats.org/officeDocument/2006/relationships/footer" Target="/word/footer2.xml" Id="R64ae2219894a4c18" /><Relationship Type="http://schemas.openxmlformats.org/officeDocument/2006/relationships/footer" Target="/word/footer3.xml" Id="R95844c01c4c54e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a68422e625c44c6" /></Relationships>
</file>