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a0e9c3718748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7a5c9122e947cf"/>
      <w:footerReference w:type="even" r:id="R98ecbbef7f7340a1"/>
      <w:footerReference w:type="first" r:id="R8b17bd528a464b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855cf795d84c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DFZ-2014-2594-V-NE-EI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2a236d59cf422f"/>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fd4af0e88a43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479163c153485f" /><Relationship Type="http://schemas.openxmlformats.org/officeDocument/2006/relationships/numbering" Target="/word/numbering.xml" Id="Rb13856e0f43e4423" /><Relationship Type="http://schemas.openxmlformats.org/officeDocument/2006/relationships/settings" Target="/word/settings.xml" Id="Raa48523c57a340a5" /><Relationship Type="http://schemas.openxmlformats.org/officeDocument/2006/relationships/image" Target="/word/media/1a2d8e21-e9cd-41f0-ab57-e50910202c4d.png" Id="R8d855cf795d84c0b" /><Relationship Type="http://schemas.openxmlformats.org/officeDocument/2006/relationships/image" Target="/word/media/3e822a60-427e-49a1-9c63-ada533fe69ff.png" Id="Rf62a236d59cf422f" /><Relationship Type="http://schemas.openxmlformats.org/officeDocument/2006/relationships/footer" Target="/word/footer1.xml" Id="R677a5c9122e947cf" /><Relationship Type="http://schemas.openxmlformats.org/officeDocument/2006/relationships/footer" Target="/word/footer2.xml" Id="R98ecbbef7f7340a1" /><Relationship Type="http://schemas.openxmlformats.org/officeDocument/2006/relationships/footer" Target="/word/footer3.xml" Id="R8b17bd528a464b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fd4af0e88a43b2" /></Relationships>
</file>