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3c7cd417f344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10e93ed8134d34"/>
      <w:footerReference w:type="even" r:id="Rbfbc6f20ff494249"/>
      <w:footerReference w:type="first" r:id="R2d3d4eee4f944c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e8514d5cf74b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DFZ-2014-2681-IX-NE-EI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d69d5d10144b58"/>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9cc8b4b0ef43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ffb16e4bbc42c4" /><Relationship Type="http://schemas.openxmlformats.org/officeDocument/2006/relationships/numbering" Target="/word/numbering.xml" Id="Rbee168e4ecfd44c6" /><Relationship Type="http://schemas.openxmlformats.org/officeDocument/2006/relationships/settings" Target="/word/settings.xml" Id="Rb056e1470f904267" /><Relationship Type="http://schemas.openxmlformats.org/officeDocument/2006/relationships/image" Target="/word/media/a9fd227f-179f-4293-b1be-efcbd8396e32.png" Id="R85e8514d5cf74b66" /><Relationship Type="http://schemas.openxmlformats.org/officeDocument/2006/relationships/image" Target="/word/media/bb9820a4-ce6d-42e8-8291-76091ca6daa6.png" Id="R0dd69d5d10144b58" /><Relationship Type="http://schemas.openxmlformats.org/officeDocument/2006/relationships/footer" Target="/word/footer1.xml" Id="Rf310e93ed8134d34" /><Relationship Type="http://schemas.openxmlformats.org/officeDocument/2006/relationships/footer" Target="/word/footer2.xml" Id="Rbfbc6f20ff494249" /><Relationship Type="http://schemas.openxmlformats.org/officeDocument/2006/relationships/footer" Target="/word/footer3.xml" Id="R2d3d4eee4f944c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9cc8b4b0ef43b0" /></Relationships>
</file>