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732acb860147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1266119a0d46f9"/>
      <w:footerReference w:type="even" r:id="R6b1cb30df2e742fa"/>
      <w:footerReference w:type="first" r:id="R9a587c3c371f4c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b69b466a4e46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LOS VIENTOS (PLANTA LAS VEGAS)</w:t>
      </w:r>
    </w:p>
    <w:p>
      <w:pPr>
        <w:jc w:val="center"/>
      </w:pPr>
      <w:r>
        <w:rPr>
          <w:sz w:val="32"/>
          <w:szCs w:val="32"/>
          <w:b/>
        </w:rPr>
        <w:br/>
      </w:r>
      <w:r>
        <w:rPr>
          <w:sz w:val="32"/>
          <w:szCs w:val="32"/>
          <w:b/>
        </w:rPr>
        <w:t>DFZ-2014-1765-V-NE-EI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82d3aa9a8445fa"/>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LOS VIENTOS (PLANTA LAS VEGAS)”,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LOS VIENTOS (PLANTA LAS VEGAS)</w:t>
            </w:r>
          </w:p>
        </w:tc>
      </w:tr>
      <w:tr>
        <w:tc>
          <w:tcPr>
            <w:tcW w:w="15000" w:type="dxa"/>
          </w:tcPr>
          <w:p>
            <w:pPr/>
            <w:r>
              <w:rPr>
                <w:b/>
              </w:rPr>
              <w:t>Dirección:</w:t>
            </w:r>
            <w:r>
              <w:br/>
            </w:r>
            <w:r>
              <w:t>RUTA 5 NORTE KM 91, COMUNA DE LLAY 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JNEULING@GMAIL.COM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1039 de fecha 28-03-2011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N°1372 de fecha 14-09-2009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94272000-9-315-1214</w:t>
            </w:r>
          </w:p>
        </w:tc>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ACONCAGUA</w:t>
            </w:r>
          </w:p>
        </w:tc>
        <w:tc>
          <w:tcPr>
            <w:tcW w:w="2310" w:type="auto"/>
          </w:tcPr>
          <w:p>
            <w:pPr/>
            <w:r>
              <w:rPr>
                <w:sz w:val="18"/>
                <w:szCs w:val="18"/>
              </w:rPr>
              <w:t>41011</w:t>
            </w:r>
          </w:p>
        </w:tc>
        <w:tc>
          <w:tcPr>
            <w:tcW w:w="2310" w:type="auto"/>
          </w:tcPr>
          <w:p>
            <w:pPr/>
          </w:p>
        </w:tc>
        <w:tc>
          <w:tcPr>
            <w:tcW w:w="2310" w:type="auto"/>
          </w:tcPr>
          <w:p>
            <w:pPr/>
          </w:p>
        </w:tc>
        <w:tc>
          <w:tcPr>
            <w:tcW w:w="2310" w:type="auto"/>
          </w:tcPr>
          <w:p>
            <w:pPr/>
            <w:r>
              <w:rPr>
                <w:sz w:val="18"/>
                <w:szCs w:val="18"/>
              </w:rPr>
              <w:t>311658</w:t>
            </w:r>
          </w:p>
        </w:tc>
        <w:tc>
          <w:tcPr>
            <w:tcW w:w="2310" w:type="auto"/>
          </w:tcPr>
          <w:p>
            <w:pPr/>
            <w:r>
              <w:rPr>
                <w:sz w:val="18"/>
                <w:szCs w:val="18"/>
              </w:rPr>
              <w:t>6364478</w:t>
            </w:r>
          </w:p>
        </w:tc>
        <w:tc>
          <w:tcPr>
            <w:tcW w:w="2310" w:type="auto"/>
          </w:tcPr>
          <w:p>
            <w:pPr/>
            <w:r>
              <w:rPr>
                <w:sz w:val="18"/>
                <w:szCs w:val="18"/>
              </w:rPr>
              <w:t>1039</w:t>
            </w:r>
          </w:p>
        </w:tc>
        <w:tc>
          <w:tcPr>
            <w:tcW w:w="2310" w:type="auto"/>
          </w:tcPr>
          <w:p>
            <w:pPr/>
            <w:r>
              <w:rPr>
                <w:sz w:val="18"/>
                <w:szCs w:val="18"/>
              </w:rPr>
              <w:t>28-03-2011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94272000-9-315-1214</w:t>
            </w:r>
          </w:p>
        </w:tc>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889f87f733e4c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3938a661f04bf8" /><Relationship Type="http://schemas.openxmlformats.org/officeDocument/2006/relationships/numbering" Target="/word/numbering.xml" Id="R1e9a66a45f2d44b2" /><Relationship Type="http://schemas.openxmlformats.org/officeDocument/2006/relationships/settings" Target="/word/settings.xml" Id="Rad9c2027488f4f68" /><Relationship Type="http://schemas.openxmlformats.org/officeDocument/2006/relationships/image" Target="/word/media/197066ac-a573-49dd-b0b4-13030d73a527.png" Id="Reab69b466a4e46ce" /><Relationship Type="http://schemas.openxmlformats.org/officeDocument/2006/relationships/image" Target="/word/media/9015b76e-cde7-4f79-8ada-414043556ee3.png" Id="R6582d3aa9a8445fa" /><Relationship Type="http://schemas.openxmlformats.org/officeDocument/2006/relationships/footer" Target="/word/footer1.xml" Id="R1d1266119a0d46f9" /><Relationship Type="http://schemas.openxmlformats.org/officeDocument/2006/relationships/footer" Target="/word/footer2.xml" Id="R6b1cb30df2e742fa" /><Relationship Type="http://schemas.openxmlformats.org/officeDocument/2006/relationships/footer" Target="/word/footer3.xml" Id="R9a587c3c371f4c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89f87f733e4cc1" /></Relationships>
</file>