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e396b1fce47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6e87c5fe2834477"/>
      <w:footerReference w:type="even" r:id="R1844bc28fcd44948"/>
      <w:footerReference w:type="first" r:id="Ra4165df1064145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e92577134d4f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GESTION AMBIENTE DEL SUR LTDA . (GAMSUR)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DFZ-2014-1900-X-NE-EI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a8f95a940646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“GESTION AMBIENTE DEL SUR LTDA . (GAMSUR)”,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GESTION AMBIENTE DEL SUR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76104607-1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GESTION AMBIENTE DEL SUR LTDA . (GAMSUR)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LAUCA S/N°, SECTOR RIO CHICO, PUERTO MONTT,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JESSICA.ADMINISTRACION@GMAIL.COM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1928 de fecha 27-05-2011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CHICO)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9b890bd1b7047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aac5e8d2fd4f3b" /><Relationship Type="http://schemas.openxmlformats.org/officeDocument/2006/relationships/numbering" Target="/word/numbering.xml" Id="R1d17c55520c24382" /><Relationship Type="http://schemas.openxmlformats.org/officeDocument/2006/relationships/settings" Target="/word/settings.xml" Id="Rb5512d26c0644e67" /><Relationship Type="http://schemas.openxmlformats.org/officeDocument/2006/relationships/image" Target="/word/media/665085c8-d11f-4f0c-a663-aaeb1601aed7.png" Id="R07e92577134d4fe2" /><Relationship Type="http://schemas.openxmlformats.org/officeDocument/2006/relationships/image" Target="/word/media/76066d72-3ba5-4ae5-8f36-c812be4a0037.png" Id="Rfba8f95a940646b7" /><Relationship Type="http://schemas.openxmlformats.org/officeDocument/2006/relationships/footer" Target="/word/footer1.xml" Id="R16e87c5fe2834477" /><Relationship Type="http://schemas.openxmlformats.org/officeDocument/2006/relationships/footer" Target="/word/footer2.xml" Id="R1844bc28fcd44948" /><Relationship Type="http://schemas.openxmlformats.org/officeDocument/2006/relationships/footer" Target="/word/footer3.xml" Id="Ra4165df1064145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b890bd1b7047aa" /></Relationships>
</file>