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23c97602e6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e8bb30ba0b4e24"/>
      <w:footerReference w:type="even" r:id="R6b0cefcc2d10403f"/>
      <w:footerReference w:type="first" r:id="R8c2dadeedefb4c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a7cbaa78448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DFZ-2014-2562-VII-NE-EI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c9596d96c46b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55b6016fe145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c53ae29d3a48f5" /><Relationship Type="http://schemas.openxmlformats.org/officeDocument/2006/relationships/numbering" Target="/word/numbering.xml" Id="R59fa55e67c7142d5" /><Relationship Type="http://schemas.openxmlformats.org/officeDocument/2006/relationships/settings" Target="/word/settings.xml" Id="R955887d044f14426" /><Relationship Type="http://schemas.openxmlformats.org/officeDocument/2006/relationships/image" Target="/word/media/8dda5443-2679-4655-bff8-7c3d12da29fb.png" Id="Red7a7cbaa784483e" /><Relationship Type="http://schemas.openxmlformats.org/officeDocument/2006/relationships/image" Target="/word/media/9b73c650-41f3-4c99-b4db-656e89da1a07.png" Id="R76dc9596d96c46b2" /><Relationship Type="http://schemas.openxmlformats.org/officeDocument/2006/relationships/footer" Target="/word/footer1.xml" Id="Re6e8bb30ba0b4e24" /><Relationship Type="http://schemas.openxmlformats.org/officeDocument/2006/relationships/footer" Target="/word/footer2.xml" Id="R6b0cefcc2d10403f" /><Relationship Type="http://schemas.openxmlformats.org/officeDocument/2006/relationships/footer" Target="/word/footer3.xml" Id="R8c2dadeedefb4c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55b6016fe14532" /></Relationships>
</file>