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389936373d46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938f56570146e3"/>
      <w:footerReference w:type="even" r:id="R6e31788e71554053"/>
      <w:footerReference w:type="first" r:id="R3d3f7dad8af94f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1790739ac341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DFZ-2014-927-IX-NE-EI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759a8b551d444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e791eb88f446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3e1a3186c441eb" /><Relationship Type="http://schemas.openxmlformats.org/officeDocument/2006/relationships/numbering" Target="/word/numbering.xml" Id="R3d1c3562139b4a66" /><Relationship Type="http://schemas.openxmlformats.org/officeDocument/2006/relationships/settings" Target="/word/settings.xml" Id="R64632c0152314a69" /><Relationship Type="http://schemas.openxmlformats.org/officeDocument/2006/relationships/image" Target="/word/media/6c3f5aa4-579e-4a82-b161-fa18fe26c885.png" Id="R881790739ac3412b" /><Relationship Type="http://schemas.openxmlformats.org/officeDocument/2006/relationships/image" Target="/word/media/210279c4-a269-4a4e-927a-72f800c14d63.png" Id="R55759a8b551d4447" /><Relationship Type="http://schemas.openxmlformats.org/officeDocument/2006/relationships/footer" Target="/word/footer1.xml" Id="R69938f56570146e3" /><Relationship Type="http://schemas.openxmlformats.org/officeDocument/2006/relationships/footer" Target="/word/footer2.xml" Id="R6e31788e71554053" /><Relationship Type="http://schemas.openxmlformats.org/officeDocument/2006/relationships/footer" Target="/word/footer3.xml" Id="R3d3f7dad8af94f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e791eb88f446dd" /></Relationships>
</file>