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4e808c0a654e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9d980e74004c97"/>
      <w:footerReference w:type="even" r:id="R64eeb77bc91549a6"/>
      <w:footerReference w:type="first" r:id="Rd162b9116e854f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81fd515f247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DFZ-2014-1259-VII-NE-EI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ce3c326a734f9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8525793-5-547-952</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8525793-5-547-952</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d3e2def7194f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a10fbf27748d9" /><Relationship Type="http://schemas.openxmlformats.org/officeDocument/2006/relationships/numbering" Target="/word/numbering.xml" Id="R72e4bceb57f64e1e" /><Relationship Type="http://schemas.openxmlformats.org/officeDocument/2006/relationships/settings" Target="/word/settings.xml" Id="R77d02e260f8a49b7" /><Relationship Type="http://schemas.openxmlformats.org/officeDocument/2006/relationships/image" Target="/word/media/f8571237-f2b9-4878-a1d3-c05c1c3eef8c.png" Id="R2e981fd515f247b9" /><Relationship Type="http://schemas.openxmlformats.org/officeDocument/2006/relationships/image" Target="/word/media/d2350f11-81ea-4b03-89de-491489211ce0.png" Id="R2dce3c326a734f9c" /><Relationship Type="http://schemas.openxmlformats.org/officeDocument/2006/relationships/footer" Target="/word/footer1.xml" Id="Re39d980e74004c97" /><Relationship Type="http://schemas.openxmlformats.org/officeDocument/2006/relationships/footer" Target="/word/footer2.xml" Id="R64eeb77bc91549a6" /><Relationship Type="http://schemas.openxmlformats.org/officeDocument/2006/relationships/footer" Target="/word/footer3.xml" Id="Rd162b9116e854f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d3e2def7194f9f" /></Relationships>
</file>