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ba35fa0c6e48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62e5d7dfa24908"/>
      <w:footerReference w:type="even" r:id="R829e11b00e0e4cae"/>
      <w:footerReference w:type="first" r:id="Rfda2bc6fa65142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4ec444c4a044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DFZ-2014-2547-VII-NE-EI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fae8db8f52405d"/>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f138c378424f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58308182434498" /><Relationship Type="http://schemas.openxmlformats.org/officeDocument/2006/relationships/numbering" Target="/word/numbering.xml" Id="Rfaabb758e36c4a60" /><Relationship Type="http://schemas.openxmlformats.org/officeDocument/2006/relationships/settings" Target="/word/settings.xml" Id="Ra75f9cfeb4be410b" /><Relationship Type="http://schemas.openxmlformats.org/officeDocument/2006/relationships/image" Target="/word/media/4473be63-ad27-4fb1-8b57-4e360dffc8ce.png" Id="R344ec444c4a04483" /><Relationship Type="http://schemas.openxmlformats.org/officeDocument/2006/relationships/image" Target="/word/media/85368807-3a5c-449b-95c0-e1b7e774ace3.png" Id="Rb4fae8db8f52405d" /><Relationship Type="http://schemas.openxmlformats.org/officeDocument/2006/relationships/footer" Target="/word/footer1.xml" Id="R7e62e5d7dfa24908" /><Relationship Type="http://schemas.openxmlformats.org/officeDocument/2006/relationships/footer" Target="/word/footer2.xml" Id="R829e11b00e0e4cae" /><Relationship Type="http://schemas.openxmlformats.org/officeDocument/2006/relationships/footer" Target="/word/footer3.xml" Id="Rfda2bc6fa65142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f138c378424f90" /></Relationships>
</file>