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97bb85934a44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e451f2b8394d9c"/>
      <w:footerReference w:type="even" r:id="Ra39eb2244be84df3"/>
      <w:footerReference w:type="first" r:id="R725f52aa838a47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9c9babf70745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DFZ-2014-2521-VIII-NE-EI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57250e2f2425b"/>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d005abccda43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4f8bfc7b54f88" /><Relationship Type="http://schemas.openxmlformats.org/officeDocument/2006/relationships/numbering" Target="/word/numbering.xml" Id="R8cde07b8c4c841f0" /><Relationship Type="http://schemas.openxmlformats.org/officeDocument/2006/relationships/settings" Target="/word/settings.xml" Id="R9525e8cbe80c424d" /><Relationship Type="http://schemas.openxmlformats.org/officeDocument/2006/relationships/image" Target="/word/media/1780aaaa-6edb-43c1-a59d-824e90c7075c.png" Id="R689c9babf70745c5" /><Relationship Type="http://schemas.openxmlformats.org/officeDocument/2006/relationships/image" Target="/word/media/520eb61f-7faa-4f7d-899f-65edc41fc104.png" Id="Rf6b57250e2f2425b" /><Relationship Type="http://schemas.openxmlformats.org/officeDocument/2006/relationships/footer" Target="/word/footer1.xml" Id="R66e451f2b8394d9c" /><Relationship Type="http://schemas.openxmlformats.org/officeDocument/2006/relationships/footer" Target="/word/footer2.xml" Id="Ra39eb2244be84df3" /><Relationship Type="http://schemas.openxmlformats.org/officeDocument/2006/relationships/footer" Target="/word/footer3.xml" Id="R725f52aa838a47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d005abccda437c" /></Relationships>
</file>