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ccb9dee8084e3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290cc5e470d42c6"/>
      <w:footerReference w:type="even" r:id="Rb4ecab66d90649e5"/>
      <w:footerReference w:type="first" r:id="R46d725560e4541d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8df4b0636d4fe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DFZ-2014-2522-X-NE-EI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01c0bbe4fb4f3f"/>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281c8883b5e424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3011b1630c74a6b" /><Relationship Type="http://schemas.openxmlformats.org/officeDocument/2006/relationships/numbering" Target="/word/numbering.xml" Id="Rd5f89ac2d6264321" /><Relationship Type="http://schemas.openxmlformats.org/officeDocument/2006/relationships/settings" Target="/word/settings.xml" Id="Rd253c028bd78465a" /><Relationship Type="http://schemas.openxmlformats.org/officeDocument/2006/relationships/image" Target="/word/media/bf4e6b19-9399-4daa-aa1b-011eee2621d8.png" Id="R0e8df4b0636d4fe1" /><Relationship Type="http://schemas.openxmlformats.org/officeDocument/2006/relationships/image" Target="/word/media/313ceb98-0da0-4e98-a3fd-1fa3b6447e7e.png" Id="R6f01c0bbe4fb4f3f" /><Relationship Type="http://schemas.openxmlformats.org/officeDocument/2006/relationships/footer" Target="/word/footer1.xml" Id="R1290cc5e470d42c6" /><Relationship Type="http://schemas.openxmlformats.org/officeDocument/2006/relationships/footer" Target="/word/footer2.xml" Id="Rb4ecab66d90649e5" /><Relationship Type="http://schemas.openxmlformats.org/officeDocument/2006/relationships/footer" Target="/word/footer3.xml" Id="R46d725560e4541d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281c8883b5e424c" /></Relationships>
</file>