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CA" w:rsidRDefault="00302B2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DA79CA" w:rsidRDefault="00302B2A">
      <w:pPr>
        <w:jc w:val="center"/>
      </w:pPr>
      <w:r>
        <w:rPr>
          <w:b/>
          <w:sz w:val="32"/>
          <w:szCs w:val="32"/>
        </w:rPr>
        <w:t xml:space="preserve">INFORME DE FISCALIZACIÓN </w:t>
      </w:r>
      <w:r>
        <w:rPr>
          <w:b/>
          <w:sz w:val="32"/>
          <w:szCs w:val="32"/>
        </w:rPr>
        <w:t>AMBIENTAL</w:t>
      </w:r>
    </w:p>
    <w:p w:rsidR="00DA79CA" w:rsidRDefault="00302B2A">
      <w:pPr>
        <w:jc w:val="center"/>
      </w:pPr>
      <w:r>
        <w:rPr>
          <w:b/>
          <w:sz w:val="32"/>
          <w:szCs w:val="32"/>
        </w:rPr>
        <w:br/>
        <w:t>Normas de Emisión</w:t>
      </w:r>
    </w:p>
    <w:p w:rsidR="00DA79CA" w:rsidRDefault="00302B2A">
      <w:pPr>
        <w:jc w:val="center"/>
      </w:pPr>
      <w:r>
        <w:rPr>
          <w:b/>
          <w:sz w:val="32"/>
          <w:szCs w:val="32"/>
        </w:rPr>
        <w:br/>
        <w:t>SOCIEDAD CONTRACTUAL MINERA TRESVALLES (TUNEL SECTOR MANQUEHUA)</w:t>
      </w:r>
    </w:p>
    <w:p w:rsidR="00DA79CA" w:rsidRDefault="00302B2A">
      <w:pPr>
        <w:jc w:val="center"/>
      </w:pPr>
      <w:r>
        <w:rPr>
          <w:b/>
          <w:sz w:val="32"/>
          <w:szCs w:val="32"/>
        </w:rPr>
        <w:br/>
        <w:t>DFZ-2013-2809-IV-NE-EI</w:t>
      </w:r>
    </w:p>
    <w:p w:rsidR="00DA79CA" w:rsidRDefault="00DA79CA"/>
    <w:tbl>
      <w:tblPr>
        <w:tblStyle w:val="Tablaconcuadrcula"/>
        <w:tblW w:w="5000" w:type="auto"/>
        <w:jc w:val="center"/>
        <w:tblLayout w:type="fixed"/>
        <w:tblLook w:val="04A0" w:firstRow="1" w:lastRow="0" w:firstColumn="1" w:lastColumn="0" w:noHBand="0" w:noVBand="1"/>
      </w:tblPr>
      <w:tblGrid>
        <w:gridCol w:w="2310"/>
        <w:gridCol w:w="3750"/>
        <w:gridCol w:w="3750"/>
      </w:tblGrid>
      <w:tr w:rsidR="00DA79CA">
        <w:trPr>
          <w:jc w:val="center"/>
        </w:trPr>
        <w:tc>
          <w:tcPr>
            <w:tcW w:w="1500" w:type="dxa"/>
          </w:tcPr>
          <w:p w:rsidR="00DA79CA" w:rsidRDefault="00DA79CA"/>
        </w:tc>
        <w:tc>
          <w:tcPr>
            <w:tcW w:w="3750" w:type="dxa"/>
          </w:tcPr>
          <w:p w:rsidR="00DA79CA" w:rsidRDefault="00302B2A">
            <w:pPr>
              <w:jc w:val="center"/>
            </w:pPr>
            <w:r>
              <w:rPr>
                <w:sz w:val="18"/>
                <w:szCs w:val="18"/>
              </w:rPr>
              <w:t>Nombre</w:t>
            </w:r>
          </w:p>
        </w:tc>
        <w:tc>
          <w:tcPr>
            <w:tcW w:w="3750" w:type="dxa"/>
          </w:tcPr>
          <w:p w:rsidR="00DA79CA" w:rsidRDefault="00302B2A">
            <w:pPr>
              <w:jc w:val="center"/>
            </w:pPr>
            <w:r>
              <w:rPr>
                <w:sz w:val="18"/>
                <w:szCs w:val="18"/>
              </w:rPr>
              <w:t>Firma</w:t>
            </w:r>
          </w:p>
        </w:tc>
      </w:tr>
      <w:tr w:rsidR="00DA79CA">
        <w:trPr>
          <w:jc w:val="center"/>
        </w:trPr>
        <w:tc>
          <w:tcPr>
            <w:tcW w:w="2310" w:type="dxa"/>
          </w:tcPr>
          <w:p w:rsidR="00DA79CA" w:rsidRDefault="00302B2A">
            <w:pPr>
              <w:jc w:val="center"/>
            </w:pPr>
            <w:r>
              <w:rPr>
                <w:sz w:val="18"/>
                <w:szCs w:val="18"/>
              </w:rPr>
              <w:t>Aprobado</w:t>
            </w:r>
          </w:p>
        </w:tc>
        <w:tc>
          <w:tcPr>
            <w:tcW w:w="2310" w:type="dxa"/>
          </w:tcPr>
          <w:p w:rsidR="00DA79CA" w:rsidRPr="00302B2A" w:rsidRDefault="00302B2A">
            <w:pPr>
              <w:jc w:val="center"/>
              <w:rPr>
                <w:sz w:val="18"/>
              </w:rPr>
            </w:pPr>
            <w:r w:rsidRPr="00302B2A">
              <w:rPr>
                <w:sz w:val="18"/>
              </w:rPr>
              <w:t>JUAN EDUARDO JOHNSON VIDAL</w:t>
            </w:r>
          </w:p>
        </w:tc>
        <w:tc>
          <w:tcPr>
            <w:tcW w:w="2310" w:type="dxa"/>
          </w:tcPr>
          <w:p w:rsidR="00DA79CA" w:rsidRDefault="00302B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806299F8-EAB7-49B9-A34F-9F3A6BBD0D85}" provid="{00000000-0000-0000-0000-000000000000}" showsigndate="f" issignatureline="t"/>
                </v:shape>
              </w:pict>
            </w:r>
            <w:bookmarkStart w:id="0" w:name="_GoBack"/>
            <w:bookmarkEnd w:id="0"/>
          </w:p>
        </w:tc>
      </w:tr>
      <w:tr w:rsidR="00DA79CA">
        <w:trPr>
          <w:jc w:val="center"/>
        </w:trPr>
        <w:tc>
          <w:tcPr>
            <w:tcW w:w="2310" w:type="dxa"/>
          </w:tcPr>
          <w:p w:rsidR="00DA79CA" w:rsidRDefault="00302B2A">
            <w:pPr>
              <w:jc w:val="center"/>
            </w:pPr>
            <w:r>
              <w:rPr>
                <w:sz w:val="18"/>
                <w:szCs w:val="18"/>
              </w:rPr>
              <w:t>Elaborado</w:t>
            </w:r>
          </w:p>
        </w:tc>
        <w:tc>
          <w:tcPr>
            <w:tcW w:w="2310" w:type="dxa"/>
            <w:gridSpan w:val="2"/>
          </w:tcPr>
          <w:p w:rsidR="00DA79CA" w:rsidRDefault="00302B2A">
            <w:pPr>
              <w:jc w:val="center"/>
            </w:pPr>
            <w:r>
              <w:rPr>
                <w:sz w:val="18"/>
                <w:szCs w:val="18"/>
              </w:rPr>
              <w:t>VERÓNICA ALEJANDRA GONZÁLEZ DELFÍN</w:t>
            </w:r>
          </w:p>
        </w:tc>
      </w:tr>
    </w:tbl>
    <w:p w:rsidR="00DA79CA" w:rsidRDefault="00302B2A">
      <w:r>
        <w:br w:type="page"/>
      </w:r>
    </w:p>
    <w:p w:rsidR="00DA79CA" w:rsidRDefault="00302B2A">
      <w:r>
        <w:rPr>
          <w:b/>
        </w:rPr>
        <w:lastRenderedPageBreak/>
        <w:br/>
        <w:t>1. RESUMEN.</w:t>
      </w:r>
    </w:p>
    <w:p w:rsidR="00DA79CA" w:rsidRDefault="00302B2A">
      <w:pPr>
        <w:jc w:val="both"/>
      </w:pPr>
      <w:r>
        <w:br/>
        <w:t xml:space="preserve">El presente </w:t>
      </w:r>
      <w:r>
        <w:t>documento da cuenta del informe de examen de la información realizado por la Superintendencia del Medio Ambiente (SMA), al establecimiento industrial “SOCIEDAD CONTRACTUAL MINERA TRESVALLES (TUNEL SECTOR MANQUEHUA)”, en el marco de la norma de emisión DS.9</w:t>
      </w:r>
      <w:r>
        <w:t>0/00 para el reporte del período correspondiente a FEBRERO del año 2013.</w:t>
      </w:r>
    </w:p>
    <w:p w:rsidR="00DA79CA" w:rsidRDefault="00302B2A">
      <w:pPr>
        <w:jc w:val="both"/>
      </w:pPr>
      <w:r>
        <w:br/>
        <w:t xml:space="preserve">Entre los principales hechos constatados como no conformidades se encuentran: El establecimiento industrial no presenta el autocontrol correspondiente al mes de FEBRERO de 2013 para </w:t>
      </w:r>
      <w:r>
        <w:t>el(los) siguiente(s) punto(s) de descarga(s):  PUNTO 2 (QUEBRADA MANQUEHUA) PUNTO 1 (QUEBRADA CARCAMO);</w:t>
      </w:r>
    </w:p>
    <w:p w:rsidR="00DA79CA" w:rsidRDefault="00302B2A">
      <w:r>
        <w:rPr>
          <w:b/>
        </w:rPr>
        <w:br/>
        <w:t>2. IDENTIFICACIÓN DEL PROYECTO, ACTIVIDAD O FUENTE FISCALIZADA</w:t>
      </w:r>
    </w:p>
    <w:p w:rsidR="00DA79CA" w:rsidRDefault="00DA79CA"/>
    <w:tbl>
      <w:tblPr>
        <w:tblStyle w:val="Tablaconcuadrcula"/>
        <w:tblW w:w="5000" w:type="pct"/>
        <w:jc w:val="center"/>
        <w:tblLook w:val="04A0" w:firstRow="1" w:lastRow="0" w:firstColumn="1" w:lastColumn="0" w:noHBand="0" w:noVBand="1"/>
      </w:tblPr>
      <w:tblGrid>
        <w:gridCol w:w="3543"/>
        <w:gridCol w:w="3543"/>
        <w:gridCol w:w="3544"/>
        <w:gridCol w:w="3544"/>
      </w:tblGrid>
      <w:tr w:rsidR="00DA79CA">
        <w:trPr>
          <w:jc w:val="center"/>
        </w:trPr>
        <w:tc>
          <w:tcPr>
            <w:tcW w:w="2310" w:type="pct"/>
            <w:gridSpan w:val="2"/>
          </w:tcPr>
          <w:p w:rsidR="00DA79CA" w:rsidRDefault="00302B2A">
            <w:r>
              <w:rPr>
                <w:b/>
              </w:rPr>
              <w:t>Titular de la actividad, proyecto o fuente fiscalizada:</w:t>
            </w:r>
            <w:r>
              <w:br/>
              <w:t xml:space="preserve">SOCIEDAD CONTRACTUAL MINERA </w:t>
            </w:r>
            <w:r>
              <w:t>TRES VALLES</w:t>
            </w:r>
          </w:p>
        </w:tc>
        <w:tc>
          <w:tcPr>
            <w:tcW w:w="2310" w:type="pct"/>
            <w:gridSpan w:val="2"/>
          </w:tcPr>
          <w:p w:rsidR="00DA79CA" w:rsidRDefault="00302B2A">
            <w:r>
              <w:rPr>
                <w:b/>
              </w:rPr>
              <w:t>RUT o RUN:</w:t>
            </w:r>
            <w:r>
              <w:br/>
              <w:t>77856200-6</w:t>
            </w:r>
          </w:p>
        </w:tc>
      </w:tr>
      <w:tr w:rsidR="00DA79CA">
        <w:trPr>
          <w:jc w:val="center"/>
        </w:trPr>
        <w:tc>
          <w:tcPr>
            <w:tcW w:w="2310" w:type="pct"/>
            <w:gridSpan w:val="4"/>
          </w:tcPr>
          <w:p w:rsidR="00DA79CA" w:rsidRDefault="00302B2A">
            <w:r>
              <w:rPr>
                <w:b/>
              </w:rPr>
              <w:t>Identificación de la actividad, proyecto o fuente fiscalizada:</w:t>
            </w:r>
            <w:r>
              <w:br/>
              <w:t>SOCIEDAD CONTRACTUAL MINERA TRESVALLES (TUNEL SECTOR MANQUEHUA)</w:t>
            </w:r>
          </w:p>
        </w:tc>
      </w:tr>
      <w:tr w:rsidR="00DA79CA">
        <w:trPr>
          <w:jc w:val="center"/>
        </w:trPr>
        <w:tc>
          <w:tcPr>
            <w:tcW w:w="15000" w:type="dxa"/>
          </w:tcPr>
          <w:p w:rsidR="00DA79CA" w:rsidRDefault="00302B2A">
            <w:r>
              <w:rPr>
                <w:b/>
              </w:rPr>
              <w:t>Dirección:</w:t>
            </w:r>
            <w:r>
              <w:br/>
              <w:t>COMUNA DE SLAMANCA, IV REGION</w:t>
            </w:r>
          </w:p>
        </w:tc>
        <w:tc>
          <w:tcPr>
            <w:tcW w:w="15000" w:type="dxa"/>
          </w:tcPr>
          <w:p w:rsidR="00DA79CA" w:rsidRDefault="00302B2A">
            <w:r>
              <w:rPr>
                <w:b/>
              </w:rPr>
              <w:t>Región:</w:t>
            </w:r>
            <w:r>
              <w:br/>
              <w:t>IV REGIÓN DE COQUIMBO</w:t>
            </w:r>
          </w:p>
        </w:tc>
        <w:tc>
          <w:tcPr>
            <w:tcW w:w="15000" w:type="dxa"/>
          </w:tcPr>
          <w:p w:rsidR="00DA79CA" w:rsidRDefault="00302B2A">
            <w:r>
              <w:rPr>
                <w:b/>
              </w:rPr>
              <w:t>Provincia:</w:t>
            </w:r>
            <w:r>
              <w:br/>
              <w:t>CHOAPA</w:t>
            </w:r>
          </w:p>
        </w:tc>
        <w:tc>
          <w:tcPr>
            <w:tcW w:w="15000" w:type="dxa"/>
          </w:tcPr>
          <w:p w:rsidR="00DA79CA" w:rsidRDefault="00302B2A">
            <w:r>
              <w:rPr>
                <w:b/>
              </w:rPr>
              <w:t>Comu</w:t>
            </w:r>
            <w:r>
              <w:rPr>
                <w:b/>
              </w:rPr>
              <w:t>na:</w:t>
            </w:r>
            <w:r>
              <w:br/>
              <w:t>SALAMANCA</w:t>
            </w:r>
          </w:p>
        </w:tc>
      </w:tr>
      <w:tr w:rsidR="00DA79CA">
        <w:trPr>
          <w:jc w:val="center"/>
        </w:trPr>
        <w:tc>
          <w:tcPr>
            <w:tcW w:w="2310" w:type="pct"/>
            <w:gridSpan w:val="2"/>
          </w:tcPr>
          <w:p w:rsidR="00DA79CA" w:rsidRDefault="00302B2A">
            <w:r>
              <w:rPr>
                <w:b/>
              </w:rPr>
              <w:t>Correo electrónico:</w:t>
            </w:r>
            <w:r>
              <w:br/>
              <w:t>HERNAN.MUNOZ@CMLA.CL</w:t>
            </w:r>
          </w:p>
        </w:tc>
        <w:tc>
          <w:tcPr>
            <w:tcW w:w="2310" w:type="pct"/>
            <w:gridSpan w:val="2"/>
          </w:tcPr>
          <w:p w:rsidR="00DA79CA" w:rsidRDefault="00302B2A">
            <w:r>
              <w:rPr>
                <w:b/>
              </w:rPr>
              <w:t>Teléfono:</w:t>
            </w:r>
            <w:r>
              <w:br/>
            </w:r>
          </w:p>
        </w:tc>
      </w:tr>
    </w:tbl>
    <w:p w:rsidR="00DA79CA" w:rsidRDefault="00302B2A">
      <w:r>
        <w:rPr>
          <w:b/>
        </w:rPr>
        <w:br/>
        <w:t>3. ANTECEDENTES DE LA ACTIVIDAD DE FISCALIZACIÓN</w:t>
      </w:r>
    </w:p>
    <w:p w:rsidR="00DA79CA" w:rsidRDefault="00DA79CA"/>
    <w:tbl>
      <w:tblPr>
        <w:tblStyle w:val="Tablaconcuadrcula"/>
        <w:tblW w:w="5000" w:type="auto"/>
        <w:jc w:val="center"/>
        <w:tblLook w:val="04A0" w:firstRow="1" w:lastRow="0" w:firstColumn="1" w:lastColumn="0" w:noHBand="0" w:noVBand="1"/>
      </w:tblPr>
      <w:tblGrid>
        <w:gridCol w:w="4449"/>
        <w:gridCol w:w="9725"/>
      </w:tblGrid>
      <w:tr w:rsidR="00DA79CA">
        <w:trPr>
          <w:jc w:val="center"/>
        </w:trPr>
        <w:tc>
          <w:tcPr>
            <w:tcW w:w="12000" w:type="dxa"/>
          </w:tcPr>
          <w:p w:rsidR="00DA79CA" w:rsidRDefault="00302B2A">
            <w:r>
              <w:t>Motivo de la Actividad de Fiscalización:</w:t>
            </w:r>
          </w:p>
        </w:tc>
        <w:tc>
          <w:tcPr>
            <w:tcW w:w="30000" w:type="dxa"/>
          </w:tcPr>
          <w:p w:rsidR="00DA79CA" w:rsidRDefault="00302B2A">
            <w:r>
              <w:t xml:space="preserve">Actividad Programada de Seguimiento Ambiental de Normas de Emisión referentes a la descarga de </w:t>
            </w:r>
            <w:r>
              <w:t>Residuos Líquidos para el período de FEBRERO del 2013.</w:t>
            </w:r>
          </w:p>
        </w:tc>
      </w:tr>
      <w:tr w:rsidR="00DA79CA">
        <w:trPr>
          <w:jc w:val="center"/>
        </w:trPr>
        <w:tc>
          <w:tcPr>
            <w:tcW w:w="2310" w:type="auto"/>
          </w:tcPr>
          <w:p w:rsidR="00DA79CA" w:rsidRDefault="00302B2A">
            <w:r>
              <w:t>Materia Específica Objeto de la Fiscalización:</w:t>
            </w:r>
          </w:p>
        </w:tc>
        <w:tc>
          <w:tcPr>
            <w:tcW w:w="2310" w:type="auto"/>
          </w:tcPr>
          <w:p w:rsidR="00DA79CA" w:rsidRDefault="00302B2A">
            <w:r>
              <w:t>Analizar los resultados analíticos de la calidad de los Residuos Líquidos descargados por la actividad industrial individualizada anteriormente, según la</w:t>
            </w:r>
            <w:r>
              <w:t xml:space="preserve"> siguiente Resolución de Monitoreo (RPM):</w:t>
            </w:r>
            <w:r>
              <w:br/>
              <w:t>SISS N° 2070 de fecha 07-06-2011</w:t>
            </w:r>
          </w:p>
        </w:tc>
      </w:tr>
      <w:tr w:rsidR="00DA79CA">
        <w:trPr>
          <w:jc w:val="center"/>
        </w:trPr>
        <w:tc>
          <w:tcPr>
            <w:tcW w:w="2310" w:type="auto"/>
          </w:tcPr>
          <w:p w:rsidR="00DA79CA" w:rsidRDefault="00302B2A">
            <w:r>
              <w:t>Instrumentos de Gestión Ambiental que Regulan la Actividad Fiscalizada:</w:t>
            </w:r>
          </w:p>
        </w:tc>
        <w:tc>
          <w:tcPr>
            <w:tcW w:w="2310" w:type="auto"/>
          </w:tcPr>
          <w:p w:rsidR="00DA79CA" w:rsidRDefault="00302B2A">
            <w:r>
              <w:t>La Norma de Emisión que regula la actividad es:</w:t>
            </w:r>
            <w:r>
              <w:br/>
              <w:t xml:space="preserve">N° 90/2000 Establece Norma de Emisión para la Regulación de </w:t>
            </w:r>
            <w:r>
              <w:t>Contaminantes Asociados a las Descargas de Residuos Líquidos a Aguas Marinas y Continentales Superficiales</w:t>
            </w:r>
          </w:p>
        </w:tc>
      </w:tr>
    </w:tbl>
    <w:p w:rsidR="00DA79CA" w:rsidRDefault="00302B2A">
      <w:r>
        <w:rPr>
          <w:b/>
        </w:rPr>
        <w:br/>
        <w:t>4. ACTIVIDADES DE FISCALIZACIÓN REALIZADAS Y RESULTADOS</w:t>
      </w:r>
    </w:p>
    <w:p w:rsidR="00DA79CA" w:rsidRDefault="00302B2A">
      <w:r>
        <w:rPr>
          <w:b/>
        </w:rPr>
        <w:lastRenderedPageBreak/>
        <w:br/>
      </w:r>
      <w:r>
        <w:rPr>
          <w:b/>
        </w:rPr>
        <w:tab/>
        <w:t>4.1. Identificación de las descargas</w:t>
      </w:r>
    </w:p>
    <w:p w:rsidR="00DA79CA" w:rsidRDefault="00DA79CA"/>
    <w:tbl>
      <w:tblPr>
        <w:tblStyle w:val="Tablaconcuadrcula"/>
        <w:tblW w:w="5000" w:type="auto"/>
        <w:jc w:val="center"/>
        <w:tblLook w:val="04A0" w:firstRow="1" w:lastRow="0" w:firstColumn="1" w:lastColumn="0" w:noHBand="0" w:noVBand="1"/>
      </w:tblPr>
      <w:tblGrid>
        <w:gridCol w:w="1241"/>
        <w:gridCol w:w="1529"/>
        <w:gridCol w:w="992"/>
        <w:gridCol w:w="1318"/>
        <w:gridCol w:w="1023"/>
        <w:gridCol w:w="1334"/>
        <w:gridCol w:w="833"/>
        <w:gridCol w:w="822"/>
        <w:gridCol w:w="760"/>
        <w:gridCol w:w="872"/>
        <w:gridCol w:w="958"/>
        <w:gridCol w:w="698"/>
        <w:gridCol w:w="898"/>
        <w:gridCol w:w="896"/>
      </w:tblGrid>
      <w:tr w:rsidR="00DA79CA">
        <w:trPr>
          <w:jc w:val="center"/>
        </w:trPr>
        <w:tc>
          <w:tcPr>
            <w:tcW w:w="6000" w:type="dxa"/>
          </w:tcPr>
          <w:p w:rsidR="00DA79CA" w:rsidRDefault="00302B2A">
            <w:pPr>
              <w:jc w:val="center"/>
            </w:pPr>
            <w:r>
              <w:rPr>
                <w:sz w:val="18"/>
                <w:szCs w:val="18"/>
              </w:rPr>
              <w:t>Código interno</w:t>
            </w:r>
          </w:p>
        </w:tc>
        <w:tc>
          <w:tcPr>
            <w:tcW w:w="6000" w:type="dxa"/>
          </w:tcPr>
          <w:p w:rsidR="00DA79CA" w:rsidRDefault="00302B2A">
            <w:pPr>
              <w:jc w:val="center"/>
            </w:pPr>
            <w:r>
              <w:rPr>
                <w:sz w:val="18"/>
                <w:szCs w:val="18"/>
              </w:rPr>
              <w:t>Punto Descarga</w:t>
            </w:r>
          </w:p>
        </w:tc>
        <w:tc>
          <w:tcPr>
            <w:tcW w:w="3000" w:type="dxa"/>
          </w:tcPr>
          <w:p w:rsidR="00DA79CA" w:rsidRDefault="00302B2A">
            <w:pPr>
              <w:jc w:val="center"/>
            </w:pPr>
            <w:r>
              <w:rPr>
                <w:sz w:val="18"/>
                <w:szCs w:val="18"/>
              </w:rPr>
              <w:t>Norma</w:t>
            </w:r>
          </w:p>
        </w:tc>
        <w:tc>
          <w:tcPr>
            <w:tcW w:w="3000" w:type="dxa"/>
          </w:tcPr>
          <w:p w:rsidR="00DA79CA" w:rsidRDefault="00302B2A">
            <w:pPr>
              <w:jc w:val="center"/>
            </w:pPr>
            <w:r>
              <w:rPr>
                <w:sz w:val="18"/>
                <w:szCs w:val="18"/>
              </w:rPr>
              <w:t xml:space="preserve">Tabla </w:t>
            </w:r>
            <w:r>
              <w:rPr>
                <w:sz w:val="18"/>
                <w:szCs w:val="18"/>
              </w:rPr>
              <w:t>cumplimiento</w:t>
            </w:r>
          </w:p>
        </w:tc>
        <w:tc>
          <w:tcPr>
            <w:tcW w:w="3000" w:type="dxa"/>
          </w:tcPr>
          <w:p w:rsidR="00DA79CA" w:rsidRDefault="00302B2A">
            <w:pPr>
              <w:jc w:val="center"/>
            </w:pPr>
            <w:r>
              <w:rPr>
                <w:sz w:val="18"/>
                <w:szCs w:val="18"/>
              </w:rPr>
              <w:t>Mes control Tabla Completa</w:t>
            </w:r>
          </w:p>
        </w:tc>
        <w:tc>
          <w:tcPr>
            <w:tcW w:w="3000" w:type="dxa"/>
          </w:tcPr>
          <w:p w:rsidR="00DA79CA" w:rsidRDefault="00302B2A">
            <w:pPr>
              <w:jc w:val="center"/>
            </w:pPr>
            <w:r>
              <w:rPr>
                <w:sz w:val="18"/>
                <w:szCs w:val="18"/>
              </w:rPr>
              <w:t>Cuerpo receptor</w:t>
            </w:r>
          </w:p>
        </w:tc>
        <w:tc>
          <w:tcPr>
            <w:tcW w:w="3000" w:type="dxa"/>
          </w:tcPr>
          <w:p w:rsidR="00DA79CA" w:rsidRDefault="00302B2A">
            <w:pPr>
              <w:jc w:val="center"/>
            </w:pPr>
            <w:r>
              <w:rPr>
                <w:sz w:val="18"/>
                <w:szCs w:val="18"/>
              </w:rPr>
              <w:t xml:space="preserve">Código CIIU </w:t>
            </w:r>
          </w:p>
        </w:tc>
        <w:tc>
          <w:tcPr>
            <w:tcW w:w="3000" w:type="dxa"/>
          </w:tcPr>
          <w:p w:rsidR="00DA79CA" w:rsidRDefault="00302B2A">
            <w:pPr>
              <w:jc w:val="center"/>
            </w:pPr>
            <w:r>
              <w:rPr>
                <w:sz w:val="18"/>
                <w:szCs w:val="18"/>
              </w:rPr>
              <w:t>Datum</w:t>
            </w:r>
          </w:p>
        </w:tc>
        <w:tc>
          <w:tcPr>
            <w:tcW w:w="3000" w:type="dxa"/>
          </w:tcPr>
          <w:p w:rsidR="00DA79CA" w:rsidRDefault="00302B2A">
            <w:pPr>
              <w:jc w:val="center"/>
            </w:pPr>
            <w:r>
              <w:rPr>
                <w:sz w:val="18"/>
                <w:szCs w:val="18"/>
              </w:rPr>
              <w:t>HUSO</w:t>
            </w:r>
          </w:p>
        </w:tc>
        <w:tc>
          <w:tcPr>
            <w:tcW w:w="3000" w:type="dxa"/>
          </w:tcPr>
          <w:p w:rsidR="00DA79CA" w:rsidRDefault="00302B2A">
            <w:pPr>
              <w:jc w:val="center"/>
            </w:pPr>
            <w:r>
              <w:rPr>
                <w:sz w:val="18"/>
                <w:szCs w:val="18"/>
              </w:rPr>
              <w:t>UTM Este</w:t>
            </w:r>
          </w:p>
        </w:tc>
        <w:tc>
          <w:tcPr>
            <w:tcW w:w="3000" w:type="dxa"/>
          </w:tcPr>
          <w:p w:rsidR="00DA79CA" w:rsidRDefault="00302B2A">
            <w:pPr>
              <w:jc w:val="center"/>
            </w:pPr>
            <w:r>
              <w:rPr>
                <w:sz w:val="18"/>
                <w:szCs w:val="18"/>
              </w:rPr>
              <w:t>UTM Norte</w:t>
            </w:r>
          </w:p>
        </w:tc>
        <w:tc>
          <w:tcPr>
            <w:tcW w:w="3000" w:type="dxa"/>
          </w:tcPr>
          <w:p w:rsidR="00DA79CA" w:rsidRDefault="00302B2A">
            <w:pPr>
              <w:jc w:val="center"/>
            </w:pPr>
            <w:r>
              <w:rPr>
                <w:sz w:val="18"/>
                <w:szCs w:val="18"/>
              </w:rPr>
              <w:t>N° RPM</w:t>
            </w:r>
          </w:p>
        </w:tc>
        <w:tc>
          <w:tcPr>
            <w:tcW w:w="3000" w:type="dxa"/>
          </w:tcPr>
          <w:p w:rsidR="00DA79CA" w:rsidRDefault="00302B2A">
            <w:pPr>
              <w:jc w:val="center"/>
            </w:pPr>
            <w:r>
              <w:rPr>
                <w:sz w:val="18"/>
                <w:szCs w:val="18"/>
              </w:rPr>
              <w:t>Fecha emisión RPM</w:t>
            </w:r>
          </w:p>
        </w:tc>
        <w:tc>
          <w:tcPr>
            <w:tcW w:w="3000" w:type="dxa"/>
          </w:tcPr>
          <w:p w:rsidR="00DA79CA" w:rsidRDefault="00302B2A">
            <w:pPr>
              <w:jc w:val="center"/>
            </w:pPr>
            <w:r>
              <w:rPr>
                <w:sz w:val="18"/>
                <w:szCs w:val="18"/>
              </w:rPr>
              <w:t>Último período Control Directo</w:t>
            </w:r>
          </w:p>
        </w:tc>
      </w:tr>
      <w:tr w:rsidR="00DA79CA">
        <w:trPr>
          <w:jc w:val="center"/>
        </w:trPr>
        <w:tc>
          <w:tcPr>
            <w:tcW w:w="2310" w:type="auto"/>
          </w:tcPr>
          <w:p w:rsidR="00DA79CA" w:rsidRDefault="00302B2A">
            <w:r>
              <w:rPr>
                <w:sz w:val="18"/>
                <w:szCs w:val="18"/>
              </w:rPr>
              <w:t>77856200-6-459-1260</w:t>
            </w:r>
          </w:p>
        </w:tc>
        <w:tc>
          <w:tcPr>
            <w:tcW w:w="2310" w:type="auto"/>
          </w:tcPr>
          <w:p w:rsidR="00DA79CA" w:rsidRDefault="00302B2A">
            <w:r>
              <w:rPr>
                <w:sz w:val="18"/>
                <w:szCs w:val="18"/>
              </w:rPr>
              <w:t>PUNTO 2 (QUEBRADA MANQUEHUA)</w:t>
            </w:r>
          </w:p>
        </w:tc>
        <w:tc>
          <w:tcPr>
            <w:tcW w:w="2310" w:type="auto"/>
          </w:tcPr>
          <w:p w:rsidR="00DA79CA" w:rsidRDefault="00302B2A">
            <w:r>
              <w:rPr>
                <w:sz w:val="18"/>
                <w:szCs w:val="18"/>
              </w:rPr>
              <w:t>DS.90/00</w:t>
            </w:r>
          </w:p>
        </w:tc>
        <w:tc>
          <w:tcPr>
            <w:tcW w:w="2310" w:type="auto"/>
          </w:tcPr>
          <w:p w:rsidR="00DA79CA" w:rsidRDefault="00302B2A">
            <w:r>
              <w:rPr>
                <w:sz w:val="18"/>
                <w:szCs w:val="18"/>
              </w:rPr>
              <w:t>TABLA 1</w:t>
            </w:r>
          </w:p>
        </w:tc>
        <w:tc>
          <w:tcPr>
            <w:tcW w:w="2310" w:type="auto"/>
          </w:tcPr>
          <w:p w:rsidR="00DA79CA" w:rsidRDefault="00302B2A">
            <w:r>
              <w:rPr>
                <w:sz w:val="18"/>
                <w:szCs w:val="18"/>
              </w:rPr>
              <w:t>JULIO</w:t>
            </w:r>
          </w:p>
        </w:tc>
        <w:tc>
          <w:tcPr>
            <w:tcW w:w="2310" w:type="auto"/>
          </w:tcPr>
          <w:p w:rsidR="00DA79CA" w:rsidRDefault="00302B2A">
            <w:r>
              <w:rPr>
                <w:sz w:val="18"/>
                <w:szCs w:val="18"/>
              </w:rPr>
              <w:t xml:space="preserve">QUEBRADA MANQUEHUA (IV </w:t>
            </w:r>
            <w:r>
              <w:rPr>
                <w:sz w:val="18"/>
                <w:szCs w:val="18"/>
              </w:rPr>
              <w:t>REGION)</w:t>
            </w:r>
          </w:p>
        </w:tc>
        <w:tc>
          <w:tcPr>
            <w:tcW w:w="2310" w:type="auto"/>
          </w:tcPr>
          <w:p w:rsidR="00DA79CA" w:rsidRDefault="00302B2A">
            <w:r>
              <w:rPr>
                <w:sz w:val="18"/>
                <w:szCs w:val="18"/>
              </w:rPr>
              <w:t>23031</w:t>
            </w:r>
          </w:p>
        </w:tc>
        <w:tc>
          <w:tcPr>
            <w:tcW w:w="2310" w:type="auto"/>
          </w:tcPr>
          <w:p w:rsidR="00DA79CA" w:rsidRDefault="00302B2A">
            <w:r>
              <w:rPr>
                <w:sz w:val="18"/>
                <w:szCs w:val="18"/>
              </w:rPr>
              <w:t>44</w:t>
            </w:r>
          </w:p>
        </w:tc>
        <w:tc>
          <w:tcPr>
            <w:tcW w:w="2310" w:type="auto"/>
          </w:tcPr>
          <w:p w:rsidR="00DA79CA" w:rsidRDefault="00DA79CA"/>
        </w:tc>
        <w:tc>
          <w:tcPr>
            <w:tcW w:w="2310" w:type="auto"/>
          </w:tcPr>
          <w:p w:rsidR="00DA79CA" w:rsidRDefault="00302B2A">
            <w:r>
              <w:rPr>
                <w:sz w:val="18"/>
                <w:szCs w:val="18"/>
              </w:rPr>
              <w:t>315562</w:t>
            </w:r>
          </w:p>
        </w:tc>
        <w:tc>
          <w:tcPr>
            <w:tcW w:w="2310" w:type="auto"/>
          </w:tcPr>
          <w:p w:rsidR="00DA79CA" w:rsidRDefault="00302B2A">
            <w:r>
              <w:rPr>
                <w:sz w:val="18"/>
                <w:szCs w:val="18"/>
              </w:rPr>
              <w:t>6493796</w:t>
            </w:r>
          </w:p>
        </w:tc>
        <w:tc>
          <w:tcPr>
            <w:tcW w:w="2310" w:type="auto"/>
          </w:tcPr>
          <w:p w:rsidR="00DA79CA" w:rsidRDefault="00302B2A">
            <w:r>
              <w:rPr>
                <w:sz w:val="18"/>
                <w:szCs w:val="18"/>
              </w:rPr>
              <w:t>2070</w:t>
            </w:r>
          </w:p>
        </w:tc>
        <w:tc>
          <w:tcPr>
            <w:tcW w:w="2310" w:type="auto"/>
          </w:tcPr>
          <w:p w:rsidR="00DA79CA" w:rsidRDefault="00302B2A">
            <w:r>
              <w:rPr>
                <w:sz w:val="18"/>
                <w:szCs w:val="18"/>
              </w:rPr>
              <w:t>07-06-2011</w:t>
            </w:r>
          </w:p>
        </w:tc>
        <w:tc>
          <w:tcPr>
            <w:tcW w:w="2310" w:type="auto"/>
          </w:tcPr>
          <w:p w:rsidR="00DA79CA" w:rsidRDefault="00DA79CA"/>
        </w:tc>
      </w:tr>
      <w:tr w:rsidR="00DA79CA">
        <w:trPr>
          <w:jc w:val="center"/>
        </w:trPr>
        <w:tc>
          <w:tcPr>
            <w:tcW w:w="2310" w:type="auto"/>
          </w:tcPr>
          <w:p w:rsidR="00DA79CA" w:rsidRDefault="00302B2A">
            <w:r>
              <w:rPr>
                <w:sz w:val="18"/>
                <w:szCs w:val="18"/>
              </w:rPr>
              <w:t>77856200-6-459-811</w:t>
            </w:r>
          </w:p>
        </w:tc>
        <w:tc>
          <w:tcPr>
            <w:tcW w:w="2310" w:type="auto"/>
          </w:tcPr>
          <w:p w:rsidR="00DA79CA" w:rsidRDefault="00302B2A">
            <w:r>
              <w:rPr>
                <w:sz w:val="18"/>
                <w:szCs w:val="18"/>
              </w:rPr>
              <w:t>PUNTO 1 (QUEBRADA CARCAMO)</w:t>
            </w:r>
          </w:p>
        </w:tc>
        <w:tc>
          <w:tcPr>
            <w:tcW w:w="2310" w:type="auto"/>
          </w:tcPr>
          <w:p w:rsidR="00DA79CA" w:rsidRDefault="00302B2A">
            <w:r>
              <w:rPr>
                <w:sz w:val="18"/>
                <w:szCs w:val="18"/>
              </w:rPr>
              <w:t>DS.90/00</w:t>
            </w:r>
          </w:p>
        </w:tc>
        <w:tc>
          <w:tcPr>
            <w:tcW w:w="2310" w:type="auto"/>
          </w:tcPr>
          <w:p w:rsidR="00DA79CA" w:rsidRDefault="00302B2A">
            <w:r>
              <w:rPr>
                <w:sz w:val="18"/>
                <w:szCs w:val="18"/>
              </w:rPr>
              <w:t>TABLA 1</w:t>
            </w:r>
          </w:p>
        </w:tc>
        <w:tc>
          <w:tcPr>
            <w:tcW w:w="2310" w:type="auto"/>
          </w:tcPr>
          <w:p w:rsidR="00DA79CA" w:rsidRDefault="00302B2A">
            <w:r>
              <w:rPr>
                <w:sz w:val="18"/>
                <w:szCs w:val="18"/>
              </w:rPr>
              <w:t>JULIO</w:t>
            </w:r>
          </w:p>
        </w:tc>
        <w:tc>
          <w:tcPr>
            <w:tcW w:w="2310" w:type="auto"/>
          </w:tcPr>
          <w:p w:rsidR="00DA79CA" w:rsidRDefault="00302B2A">
            <w:r>
              <w:rPr>
                <w:sz w:val="18"/>
                <w:szCs w:val="18"/>
              </w:rPr>
              <w:t>QUEBRADA CÁRCAMO - SIN DILUCIÓN</w:t>
            </w:r>
          </w:p>
        </w:tc>
        <w:tc>
          <w:tcPr>
            <w:tcW w:w="2310" w:type="auto"/>
          </w:tcPr>
          <w:p w:rsidR="00DA79CA" w:rsidRDefault="00302B2A">
            <w:r>
              <w:rPr>
                <w:sz w:val="18"/>
                <w:szCs w:val="18"/>
              </w:rPr>
              <w:t>23031</w:t>
            </w:r>
          </w:p>
        </w:tc>
        <w:tc>
          <w:tcPr>
            <w:tcW w:w="2310" w:type="auto"/>
          </w:tcPr>
          <w:p w:rsidR="00DA79CA" w:rsidRDefault="00302B2A">
            <w:r>
              <w:rPr>
                <w:sz w:val="18"/>
                <w:szCs w:val="18"/>
              </w:rPr>
              <w:t>44</w:t>
            </w:r>
          </w:p>
        </w:tc>
        <w:tc>
          <w:tcPr>
            <w:tcW w:w="2310" w:type="auto"/>
          </w:tcPr>
          <w:p w:rsidR="00DA79CA" w:rsidRDefault="00DA79CA"/>
        </w:tc>
        <w:tc>
          <w:tcPr>
            <w:tcW w:w="2310" w:type="auto"/>
          </w:tcPr>
          <w:p w:rsidR="00DA79CA" w:rsidRDefault="00302B2A">
            <w:r>
              <w:rPr>
                <w:sz w:val="18"/>
                <w:szCs w:val="18"/>
              </w:rPr>
              <w:t>314608</w:t>
            </w:r>
          </w:p>
        </w:tc>
        <w:tc>
          <w:tcPr>
            <w:tcW w:w="2310" w:type="auto"/>
          </w:tcPr>
          <w:p w:rsidR="00DA79CA" w:rsidRDefault="00302B2A">
            <w:r>
              <w:rPr>
                <w:sz w:val="18"/>
                <w:szCs w:val="18"/>
              </w:rPr>
              <w:t>6495502</w:t>
            </w:r>
          </w:p>
        </w:tc>
        <w:tc>
          <w:tcPr>
            <w:tcW w:w="2310" w:type="auto"/>
          </w:tcPr>
          <w:p w:rsidR="00DA79CA" w:rsidRDefault="00302B2A">
            <w:r>
              <w:rPr>
                <w:sz w:val="18"/>
                <w:szCs w:val="18"/>
              </w:rPr>
              <w:t>2070</w:t>
            </w:r>
          </w:p>
        </w:tc>
        <w:tc>
          <w:tcPr>
            <w:tcW w:w="2310" w:type="auto"/>
          </w:tcPr>
          <w:p w:rsidR="00DA79CA" w:rsidRDefault="00302B2A">
            <w:r>
              <w:rPr>
                <w:sz w:val="18"/>
                <w:szCs w:val="18"/>
              </w:rPr>
              <w:t>07-06-2011</w:t>
            </w:r>
          </w:p>
        </w:tc>
        <w:tc>
          <w:tcPr>
            <w:tcW w:w="2310" w:type="auto"/>
          </w:tcPr>
          <w:p w:rsidR="00DA79CA" w:rsidRDefault="00302B2A">
            <w:r>
              <w:rPr>
                <w:sz w:val="18"/>
                <w:szCs w:val="18"/>
              </w:rPr>
              <w:t>11-2009</w:t>
            </w:r>
          </w:p>
        </w:tc>
      </w:tr>
    </w:tbl>
    <w:p w:rsidR="00DA79CA" w:rsidRDefault="00302B2A">
      <w:r>
        <w:rPr>
          <w:b/>
        </w:rPr>
        <w:br/>
      </w:r>
      <w:r>
        <w:rPr>
          <w:b/>
        </w:rPr>
        <w:tab/>
        <w:t xml:space="preserve">4.2. Resumen de resultados de la información </w:t>
      </w:r>
      <w:r>
        <w:rPr>
          <w:b/>
        </w:rPr>
        <w:t>proporcionada</w:t>
      </w:r>
    </w:p>
    <w:p w:rsidR="00DA79CA" w:rsidRDefault="00DA79CA"/>
    <w:tbl>
      <w:tblPr>
        <w:tblStyle w:val="Tablaconcuadrcula"/>
        <w:tblW w:w="5000" w:type="auto"/>
        <w:jc w:val="center"/>
        <w:tblLook w:val="04A0" w:firstRow="1" w:lastRow="0" w:firstColumn="1" w:lastColumn="0" w:noHBand="0" w:noVBand="1"/>
      </w:tblPr>
      <w:tblGrid>
        <w:gridCol w:w="1641"/>
        <w:gridCol w:w="1887"/>
        <w:gridCol w:w="1201"/>
        <w:gridCol w:w="1257"/>
        <w:gridCol w:w="1188"/>
        <w:gridCol w:w="1421"/>
        <w:gridCol w:w="1351"/>
        <w:gridCol w:w="1375"/>
        <w:gridCol w:w="1420"/>
        <w:gridCol w:w="1433"/>
      </w:tblGrid>
      <w:tr w:rsidR="00DA79CA">
        <w:trPr>
          <w:jc w:val="center"/>
        </w:trPr>
        <w:tc>
          <w:tcPr>
            <w:tcW w:w="2310" w:type="auto"/>
          </w:tcPr>
          <w:p w:rsidR="00DA79CA" w:rsidRDefault="00DA79CA"/>
        </w:tc>
        <w:tc>
          <w:tcPr>
            <w:tcW w:w="2310" w:type="auto"/>
          </w:tcPr>
          <w:p w:rsidR="00DA79CA" w:rsidRDefault="00DA79CA"/>
        </w:tc>
        <w:tc>
          <w:tcPr>
            <w:tcW w:w="2310" w:type="auto"/>
            <w:gridSpan w:val="8"/>
          </w:tcPr>
          <w:p w:rsidR="00DA79CA" w:rsidRDefault="00302B2A">
            <w:pPr>
              <w:jc w:val="center"/>
            </w:pPr>
            <w:r>
              <w:rPr>
                <w:sz w:val="18"/>
                <w:szCs w:val="18"/>
              </w:rPr>
              <w:t>N° de hechos constatados</w:t>
            </w:r>
          </w:p>
        </w:tc>
      </w:tr>
      <w:tr w:rsidR="00DA79CA">
        <w:trPr>
          <w:jc w:val="center"/>
        </w:trPr>
        <w:tc>
          <w:tcPr>
            <w:tcW w:w="2310" w:type="auto"/>
          </w:tcPr>
          <w:p w:rsidR="00DA79CA" w:rsidRDefault="00DA79CA"/>
        </w:tc>
        <w:tc>
          <w:tcPr>
            <w:tcW w:w="2310" w:type="auto"/>
          </w:tcPr>
          <w:p w:rsidR="00DA79CA" w:rsidRDefault="00DA79CA"/>
        </w:tc>
        <w:tc>
          <w:tcPr>
            <w:tcW w:w="2310" w:type="auto"/>
          </w:tcPr>
          <w:p w:rsidR="00DA79CA" w:rsidRDefault="00302B2A">
            <w:pPr>
              <w:jc w:val="center"/>
            </w:pPr>
            <w:r>
              <w:rPr>
                <w:sz w:val="18"/>
                <w:szCs w:val="18"/>
              </w:rPr>
              <w:t>1</w:t>
            </w:r>
          </w:p>
        </w:tc>
        <w:tc>
          <w:tcPr>
            <w:tcW w:w="2310" w:type="auto"/>
          </w:tcPr>
          <w:p w:rsidR="00DA79CA" w:rsidRDefault="00302B2A">
            <w:pPr>
              <w:jc w:val="center"/>
            </w:pPr>
            <w:r>
              <w:rPr>
                <w:sz w:val="18"/>
                <w:szCs w:val="18"/>
              </w:rPr>
              <w:t>2</w:t>
            </w:r>
          </w:p>
        </w:tc>
        <w:tc>
          <w:tcPr>
            <w:tcW w:w="2310" w:type="auto"/>
          </w:tcPr>
          <w:p w:rsidR="00DA79CA" w:rsidRDefault="00302B2A">
            <w:pPr>
              <w:jc w:val="center"/>
            </w:pPr>
            <w:r>
              <w:rPr>
                <w:sz w:val="18"/>
                <w:szCs w:val="18"/>
              </w:rPr>
              <w:t>3</w:t>
            </w:r>
          </w:p>
        </w:tc>
        <w:tc>
          <w:tcPr>
            <w:tcW w:w="2310" w:type="auto"/>
          </w:tcPr>
          <w:p w:rsidR="00DA79CA" w:rsidRDefault="00302B2A">
            <w:pPr>
              <w:jc w:val="center"/>
            </w:pPr>
            <w:r>
              <w:rPr>
                <w:sz w:val="18"/>
                <w:szCs w:val="18"/>
              </w:rPr>
              <w:t>4</w:t>
            </w:r>
          </w:p>
        </w:tc>
        <w:tc>
          <w:tcPr>
            <w:tcW w:w="2310" w:type="auto"/>
          </w:tcPr>
          <w:p w:rsidR="00DA79CA" w:rsidRDefault="00302B2A">
            <w:pPr>
              <w:jc w:val="center"/>
            </w:pPr>
            <w:r>
              <w:rPr>
                <w:sz w:val="18"/>
                <w:szCs w:val="18"/>
              </w:rPr>
              <w:t>5</w:t>
            </w:r>
          </w:p>
        </w:tc>
        <w:tc>
          <w:tcPr>
            <w:tcW w:w="2310" w:type="auto"/>
          </w:tcPr>
          <w:p w:rsidR="00DA79CA" w:rsidRDefault="00302B2A">
            <w:pPr>
              <w:jc w:val="center"/>
            </w:pPr>
            <w:r>
              <w:rPr>
                <w:sz w:val="18"/>
                <w:szCs w:val="18"/>
              </w:rPr>
              <w:t>6</w:t>
            </w:r>
          </w:p>
        </w:tc>
        <w:tc>
          <w:tcPr>
            <w:tcW w:w="2310" w:type="auto"/>
          </w:tcPr>
          <w:p w:rsidR="00DA79CA" w:rsidRDefault="00302B2A">
            <w:pPr>
              <w:jc w:val="center"/>
            </w:pPr>
            <w:r>
              <w:rPr>
                <w:sz w:val="18"/>
                <w:szCs w:val="18"/>
              </w:rPr>
              <w:t>7</w:t>
            </w:r>
          </w:p>
        </w:tc>
        <w:tc>
          <w:tcPr>
            <w:tcW w:w="2310" w:type="auto"/>
          </w:tcPr>
          <w:p w:rsidR="00DA79CA" w:rsidRDefault="00302B2A">
            <w:pPr>
              <w:jc w:val="center"/>
            </w:pPr>
            <w:r>
              <w:rPr>
                <w:sz w:val="18"/>
                <w:szCs w:val="18"/>
              </w:rPr>
              <w:t>8</w:t>
            </w:r>
          </w:p>
        </w:tc>
      </w:tr>
      <w:tr w:rsidR="00DA79CA">
        <w:trPr>
          <w:jc w:val="center"/>
        </w:trPr>
        <w:tc>
          <w:tcPr>
            <w:tcW w:w="4500" w:type="dxa"/>
          </w:tcPr>
          <w:p w:rsidR="00DA79CA" w:rsidRDefault="00302B2A">
            <w:pPr>
              <w:jc w:val="center"/>
            </w:pPr>
            <w:r>
              <w:rPr>
                <w:sz w:val="18"/>
                <w:szCs w:val="18"/>
              </w:rPr>
              <w:t>Código interno</w:t>
            </w:r>
          </w:p>
        </w:tc>
        <w:tc>
          <w:tcPr>
            <w:tcW w:w="4500" w:type="dxa"/>
          </w:tcPr>
          <w:p w:rsidR="00DA79CA" w:rsidRDefault="00302B2A">
            <w:pPr>
              <w:jc w:val="center"/>
            </w:pPr>
            <w:r>
              <w:rPr>
                <w:sz w:val="18"/>
                <w:szCs w:val="18"/>
              </w:rPr>
              <w:t>Punto Descarga</w:t>
            </w:r>
          </w:p>
        </w:tc>
        <w:tc>
          <w:tcPr>
            <w:tcW w:w="3000" w:type="dxa"/>
          </w:tcPr>
          <w:p w:rsidR="00DA79CA" w:rsidRDefault="00302B2A">
            <w:pPr>
              <w:jc w:val="center"/>
            </w:pPr>
            <w:r>
              <w:rPr>
                <w:sz w:val="18"/>
                <w:szCs w:val="18"/>
              </w:rPr>
              <w:t>Informa</w:t>
            </w:r>
          </w:p>
        </w:tc>
        <w:tc>
          <w:tcPr>
            <w:tcW w:w="3000" w:type="dxa"/>
          </w:tcPr>
          <w:p w:rsidR="00DA79CA" w:rsidRDefault="00302B2A">
            <w:pPr>
              <w:jc w:val="center"/>
            </w:pPr>
            <w:r>
              <w:rPr>
                <w:sz w:val="18"/>
                <w:szCs w:val="18"/>
              </w:rPr>
              <w:t>Efectúa descarga</w:t>
            </w:r>
          </w:p>
        </w:tc>
        <w:tc>
          <w:tcPr>
            <w:tcW w:w="3000" w:type="dxa"/>
          </w:tcPr>
          <w:p w:rsidR="00DA79CA" w:rsidRDefault="00302B2A">
            <w:pPr>
              <w:jc w:val="center"/>
            </w:pPr>
            <w:r>
              <w:rPr>
                <w:sz w:val="18"/>
                <w:szCs w:val="18"/>
              </w:rPr>
              <w:t>Entrega dentro de plazo</w:t>
            </w:r>
          </w:p>
        </w:tc>
        <w:tc>
          <w:tcPr>
            <w:tcW w:w="3000" w:type="dxa"/>
          </w:tcPr>
          <w:p w:rsidR="00DA79CA" w:rsidRDefault="00302B2A">
            <w:pPr>
              <w:jc w:val="center"/>
            </w:pPr>
            <w:r>
              <w:rPr>
                <w:sz w:val="18"/>
                <w:szCs w:val="18"/>
              </w:rPr>
              <w:t>Entrega parámetros solicitados</w:t>
            </w:r>
          </w:p>
        </w:tc>
        <w:tc>
          <w:tcPr>
            <w:tcW w:w="3000" w:type="dxa"/>
          </w:tcPr>
          <w:p w:rsidR="00DA79CA" w:rsidRDefault="00302B2A">
            <w:pPr>
              <w:jc w:val="center"/>
            </w:pPr>
            <w:r>
              <w:rPr>
                <w:sz w:val="18"/>
                <w:szCs w:val="18"/>
              </w:rPr>
              <w:t>Entrega con frecuencia solicitada</w:t>
            </w:r>
          </w:p>
        </w:tc>
        <w:tc>
          <w:tcPr>
            <w:tcW w:w="3000" w:type="dxa"/>
          </w:tcPr>
          <w:p w:rsidR="00DA79CA" w:rsidRDefault="00302B2A">
            <w:pPr>
              <w:jc w:val="center"/>
            </w:pPr>
            <w:r>
              <w:rPr>
                <w:sz w:val="18"/>
                <w:szCs w:val="18"/>
              </w:rPr>
              <w:t>Caudal se encuentra bajo Resolución</w:t>
            </w:r>
          </w:p>
        </w:tc>
        <w:tc>
          <w:tcPr>
            <w:tcW w:w="3000" w:type="dxa"/>
          </w:tcPr>
          <w:p w:rsidR="00DA79CA" w:rsidRDefault="00302B2A">
            <w:pPr>
              <w:jc w:val="center"/>
            </w:pPr>
            <w:r>
              <w:rPr>
                <w:sz w:val="18"/>
                <w:szCs w:val="18"/>
              </w:rPr>
              <w:t xml:space="preserve">Parámetros se </w:t>
            </w:r>
            <w:r>
              <w:rPr>
                <w:sz w:val="18"/>
                <w:szCs w:val="18"/>
              </w:rPr>
              <w:t>encuentran bajo norma</w:t>
            </w:r>
          </w:p>
        </w:tc>
        <w:tc>
          <w:tcPr>
            <w:tcW w:w="3000" w:type="dxa"/>
          </w:tcPr>
          <w:p w:rsidR="00DA79CA" w:rsidRDefault="00302B2A">
            <w:pPr>
              <w:jc w:val="center"/>
            </w:pPr>
            <w:r>
              <w:rPr>
                <w:sz w:val="18"/>
                <w:szCs w:val="18"/>
              </w:rPr>
              <w:t>Presenta Remuestras</w:t>
            </w:r>
          </w:p>
        </w:tc>
      </w:tr>
      <w:tr w:rsidR="00DA79CA">
        <w:trPr>
          <w:jc w:val="center"/>
        </w:trPr>
        <w:tc>
          <w:tcPr>
            <w:tcW w:w="2310" w:type="auto"/>
          </w:tcPr>
          <w:p w:rsidR="00DA79CA" w:rsidRDefault="00302B2A">
            <w:pPr>
              <w:jc w:val="center"/>
            </w:pPr>
            <w:r>
              <w:rPr>
                <w:sz w:val="18"/>
                <w:szCs w:val="18"/>
              </w:rPr>
              <w:t>77856200-6-459-1260</w:t>
            </w:r>
          </w:p>
        </w:tc>
        <w:tc>
          <w:tcPr>
            <w:tcW w:w="2310" w:type="auto"/>
          </w:tcPr>
          <w:p w:rsidR="00DA79CA" w:rsidRDefault="00302B2A">
            <w:pPr>
              <w:jc w:val="center"/>
            </w:pPr>
            <w:r>
              <w:rPr>
                <w:sz w:val="18"/>
                <w:szCs w:val="18"/>
              </w:rPr>
              <w:t>PUNTO 2 (QUEBRADA MANQUEHUA)</w:t>
            </w:r>
          </w:p>
        </w:tc>
        <w:tc>
          <w:tcPr>
            <w:tcW w:w="2310" w:type="auto"/>
          </w:tcPr>
          <w:p w:rsidR="00DA79CA" w:rsidRDefault="00302B2A">
            <w:pPr>
              <w:jc w:val="center"/>
            </w:pPr>
            <w:r>
              <w:rPr>
                <w:sz w:val="18"/>
                <w:szCs w:val="18"/>
              </w:rPr>
              <w:t>NO</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r>
      <w:tr w:rsidR="00DA79CA">
        <w:trPr>
          <w:jc w:val="center"/>
        </w:trPr>
        <w:tc>
          <w:tcPr>
            <w:tcW w:w="2310" w:type="auto"/>
          </w:tcPr>
          <w:p w:rsidR="00DA79CA" w:rsidRDefault="00302B2A">
            <w:pPr>
              <w:jc w:val="center"/>
            </w:pPr>
            <w:r>
              <w:rPr>
                <w:sz w:val="18"/>
                <w:szCs w:val="18"/>
              </w:rPr>
              <w:t>77856200-6-459-811</w:t>
            </w:r>
          </w:p>
        </w:tc>
        <w:tc>
          <w:tcPr>
            <w:tcW w:w="2310" w:type="auto"/>
          </w:tcPr>
          <w:p w:rsidR="00DA79CA" w:rsidRDefault="00302B2A">
            <w:pPr>
              <w:jc w:val="center"/>
            </w:pPr>
            <w:r>
              <w:rPr>
                <w:sz w:val="18"/>
                <w:szCs w:val="18"/>
              </w:rPr>
              <w:t>PUNTO 1 (QUEBRADA CARCAMO)</w:t>
            </w:r>
          </w:p>
        </w:tc>
        <w:tc>
          <w:tcPr>
            <w:tcW w:w="2310" w:type="auto"/>
          </w:tcPr>
          <w:p w:rsidR="00DA79CA" w:rsidRDefault="00302B2A">
            <w:pPr>
              <w:jc w:val="center"/>
            </w:pPr>
            <w:r>
              <w:rPr>
                <w:sz w:val="18"/>
                <w:szCs w:val="18"/>
              </w:rPr>
              <w:t>NO</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c>
          <w:tcPr>
            <w:tcW w:w="2310" w:type="auto"/>
          </w:tcPr>
          <w:p w:rsidR="00DA79CA" w:rsidRDefault="00302B2A">
            <w:pPr>
              <w:jc w:val="center"/>
            </w:pPr>
            <w:r>
              <w:rPr>
                <w:sz w:val="18"/>
                <w:szCs w:val="18"/>
              </w:rPr>
              <w:t>NO APLICA</w:t>
            </w:r>
          </w:p>
        </w:tc>
      </w:tr>
    </w:tbl>
    <w:p w:rsidR="00DA79CA" w:rsidRDefault="00302B2A">
      <w:r>
        <w:rPr>
          <w:b/>
        </w:rPr>
        <w:br/>
        <w:t>5. CONCLUSIONES</w:t>
      </w:r>
    </w:p>
    <w:p w:rsidR="00DA79CA" w:rsidRDefault="00302B2A">
      <w:r>
        <w:br/>
        <w:t>Del total de exigencias verificadas, se identificaron las siguientes no conformidades:</w:t>
      </w:r>
    </w:p>
    <w:p w:rsidR="00DA79CA" w:rsidRDefault="00DA79CA"/>
    <w:tbl>
      <w:tblPr>
        <w:tblStyle w:val="Tablaconcuadrcula"/>
        <w:tblW w:w="5000" w:type="auto"/>
        <w:jc w:val="center"/>
        <w:tblLook w:val="04A0" w:firstRow="1" w:lastRow="0" w:firstColumn="1" w:lastColumn="0" w:noHBand="0" w:noVBand="1"/>
      </w:tblPr>
      <w:tblGrid>
        <w:gridCol w:w="1958"/>
        <w:gridCol w:w="4291"/>
        <w:gridCol w:w="7925"/>
      </w:tblGrid>
      <w:tr w:rsidR="00DA79CA">
        <w:trPr>
          <w:jc w:val="center"/>
        </w:trPr>
        <w:tc>
          <w:tcPr>
            <w:tcW w:w="4500" w:type="dxa"/>
          </w:tcPr>
          <w:p w:rsidR="00DA79CA" w:rsidRDefault="00302B2A">
            <w:pPr>
              <w:jc w:val="center"/>
            </w:pPr>
            <w:r>
              <w:t>N° de Hecho Constatado</w:t>
            </w:r>
          </w:p>
        </w:tc>
        <w:tc>
          <w:tcPr>
            <w:tcW w:w="15000" w:type="dxa"/>
          </w:tcPr>
          <w:p w:rsidR="00DA79CA" w:rsidRDefault="00302B2A">
            <w:pPr>
              <w:jc w:val="center"/>
            </w:pPr>
            <w:r>
              <w:t>Exigencia Asociada</w:t>
            </w:r>
          </w:p>
        </w:tc>
        <w:tc>
          <w:tcPr>
            <w:tcW w:w="30000" w:type="dxa"/>
          </w:tcPr>
          <w:p w:rsidR="00DA79CA" w:rsidRDefault="00302B2A">
            <w:pPr>
              <w:jc w:val="center"/>
            </w:pPr>
            <w:r>
              <w:t>Descripción de la No Conformidad</w:t>
            </w:r>
          </w:p>
        </w:tc>
      </w:tr>
      <w:tr w:rsidR="00DA79CA">
        <w:trPr>
          <w:jc w:val="center"/>
        </w:trPr>
        <w:tc>
          <w:tcPr>
            <w:tcW w:w="2310" w:type="auto"/>
          </w:tcPr>
          <w:p w:rsidR="00DA79CA" w:rsidRDefault="00302B2A">
            <w:pPr>
              <w:jc w:val="center"/>
            </w:pPr>
            <w:r>
              <w:t>1</w:t>
            </w:r>
          </w:p>
        </w:tc>
        <w:tc>
          <w:tcPr>
            <w:tcW w:w="2310" w:type="auto"/>
          </w:tcPr>
          <w:p w:rsidR="00DA79CA" w:rsidRDefault="00302B2A">
            <w:r>
              <w:t>Informar autocontrol</w:t>
            </w:r>
          </w:p>
        </w:tc>
        <w:tc>
          <w:tcPr>
            <w:tcW w:w="2310" w:type="auto"/>
          </w:tcPr>
          <w:p w:rsidR="00DA79CA" w:rsidRDefault="00302B2A">
            <w:r>
              <w:t xml:space="preserve">El establecimiento </w:t>
            </w:r>
            <w:r>
              <w:t>industrial no presenta el autocontrol correspondiente al mes de FEBRERO de 2013 para los siguientes puntos de descargas:</w:t>
            </w:r>
            <w:r>
              <w:br/>
              <w:t>PUNTO 2 (QUEBRADA MANQUEHUA)</w:t>
            </w:r>
            <w:r>
              <w:br/>
            </w:r>
            <w:r>
              <w:lastRenderedPageBreak/>
              <w:t>PUNTO 1 (QUEBRADA CARCAMO)</w:t>
            </w:r>
          </w:p>
        </w:tc>
      </w:tr>
    </w:tbl>
    <w:p w:rsidR="00DA79CA" w:rsidRDefault="00302B2A">
      <w:r>
        <w:rPr>
          <w:b/>
        </w:rPr>
        <w:lastRenderedPageBreak/>
        <w:br/>
        <w:t>6. ANEXOS</w:t>
      </w:r>
    </w:p>
    <w:p w:rsidR="00DA79CA" w:rsidRDefault="00DA79CA"/>
    <w:tbl>
      <w:tblPr>
        <w:tblStyle w:val="Tablaconcuadrcula"/>
        <w:tblW w:w="5000" w:type="auto"/>
        <w:jc w:val="center"/>
        <w:tblLook w:val="04A0" w:firstRow="1" w:lastRow="0" w:firstColumn="1" w:lastColumn="0" w:noHBand="0" w:noVBand="1"/>
      </w:tblPr>
      <w:tblGrid>
        <w:gridCol w:w="3347"/>
        <w:gridCol w:w="10827"/>
      </w:tblGrid>
      <w:tr w:rsidR="00DA79CA">
        <w:trPr>
          <w:jc w:val="center"/>
        </w:trPr>
        <w:tc>
          <w:tcPr>
            <w:tcW w:w="4500" w:type="dxa"/>
          </w:tcPr>
          <w:p w:rsidR="00DA79CA" w:rsidRDefault="00302B2A">
            <w:pPr>
              <w:jc w:val="center"/>
            </w:pPr>
            <w:r>
              <w:t>N° Anexo</w:t>
            </w:r>
          </w:p>
        </w:tc>
        <w:tc>
          <w:tcPr>
            <w:tcW w:w="15000" w:type="dxa"/>
          </w:tcPr>
          <w:p w:rsidR="00DA79CA" w:rsidRDefault="00302B2A">
            <w:pPr>
              <w:jc w:val="center"/>
            </w:pPr>
            <w:r>
              <w:t xml:space="preserve">Nombre Anexo </w:t>
            </w:r>
          </w:p>
        </w:tc>
      </w:tr>
      <w:tr w:rsidR="00DA79CA">
        <w:trPr>
          <w:jc w:val="center"/>
        </w:trPr>
        <w:tc>
          <w:tcPr>
            <w:tcW w:w="2310" w:type="auto"/>
          </w:tcPr>
          <w:p w:rsidR="00DA79CA" w:rsidRDefault="00302B2A">
            <w:pPr>
              <w:jc w:val="center"/>
            </w:pPr>
            <w:r>
              <w:t>1</w:t>
            </w:r>
          </w:p>
        </w:tc>
        <w:tc>
          <w:tcPr>
            <w:tcW w:w="2310" w:type="auto"/>
          </w:tcPr>
          <w:p w:rsidR="00DA79CA" w:rsidRDefault="00302B2A">
            <w:r>
              <w:t>Ficha de resultados de autocontrol PUNTO</w:t>
            </w:r>
            <w:r>
              <w:t xml:space="preserve"> 2 (QUEBRADA MANQUEHUA)</w:t>
            </w:r>
          </w:p>
        </w:tc>
      </w:tr>
      <w:tr w:rsidR="00DA79CA">
        <w:trPr>
          <w:jc w:val="center"/>
        </w:trPr>
        <w:tc>
          <w:tcPr>
            <w:tcW w:w="2310" w:type="auto"/>
          </w:tcPr>
          <w:p w:rsidR="00DA79CA" w:rsidRDefault="00302B2A">
            <w:pPr>
              <w:jc w:val="center"/>
            </w:pPr>
            <w:r>
              <w:t>2</w:t>
            </w:r>
          </w:p>
        </w:tc>
        <w:tc>
          <w:tcPr>
            <w:tcW w:w="2310" w:type="auto"/>
          </w:tcPr>
          <w:p w:rsidR="00DA79CA" w:rsidRDefault="00302B2A">
            <w:r>
              <w:t>Ficha de resultados de autocontrol PUNTO 1 (QUEBRADA CARCAMO)</w:t>
            </w:r>
          </w:p>
        </w:tc>
      </w:tr>
    </w:tbl>
    <w:p w:rsidR="00000000" w:rsidRDefault="00302B2A"/>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B2A">
      <w:r>
        <w:separator/>
      </w:r>
    </w:p>
  </w:endnote>
  <w:endnote w:type="continuationSeparator" w:id="0">
    <w:p w:rsidR="00000000" w:rsidRDefault="0030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02B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02B2A"/>
  <w:p w:rsidR="00DA79CA" w:rsidRDefault="00302B2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02B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B2A">
      <w:r>
        <w:separator/>
      </w:r>
    </w:p>
  </w:footnote>
  <w:footnote w:type="continuationSeparator" w:id="0">
    <w:p w:rsidR="00000000" w:rsidRDefault="00302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302B2A"/>
    <w:rsid w:val="00A906D8"/>
    <w:rsid w:val="00AB5A74"/>
    <w:rsid w:val="00DA79CA"/>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02B2A"/>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B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O1vc2A2K+S1/7zy56d+daSmxjNM=</DigestValue>
    </Reference>
    <Reference URI="#idOfficeObject" Type="http://www.w3.org/2000/09/xmldsig#Object">
      <DigestMethod Algorithm="http://www.w3.org/2000/09/xmldsig#sha1"/>
      <DigestValue>k9n81xh2L+UMSp0OVzTfUM/d/c0=</DigestValue>
    </Reference>
    <Reference URI="#idSignedProperties" Type="http://uri.etsi.org/01903#SignedProperties">
      <Transforms>
        <Transform Algorithm="http://www.w3.org/TR/2001/REC-xml-c14n-20010315"/>
      </Transforms>
      <DigestMethod Algorithm="http://www.w3.org/2000/09/xmldsig#sha1"/>
      <DigestValue>uzIJpWXuVvYB//edd1UipJCdUag=</DigestValue>
    </Reference>
    <Reference URI="#idValidSigLnImg" Type="http://www.w3.org/2000/09/xmldsig#Object">
      <DigestMethod Algorithm="http://www.w3.org/2000/09/xmldsig#sha1"/>
      <DigestValue>9xLQqjkZVRVRo3U0CpK3b9bIgBA=</DigestValue>
    </Reference>
    <Reference URI="#idInvalidSigLnImg" Type="http://www.w3.org/2000/09/xmldsig#Object">
      <DigestMethod Algorithm="http://www.w3.org/2000/09/xmldsig#sha1"/>
      <DigestValue>g0titIZ3esRiZ9/qIUfjnS9zsig=</DigestValue>
    </Reference>
  </SignedInfo>
  <SignatureValue>BVCbpKQizidd4SSYseaum9MZ2Vz6VkSyZSnAY1dhjdEG3KhuIXeNYQ0A1weycNclZbyp4T4nd/Y3
dL6yTRxR1fVCnyWhEb8eAxSl4M9ULSoBDOSfh89DzfaDyaOMvuWA4cv1l87dAxeEmm552Xp6LHWO
+Z3ntLH1DthxSupDcdyP9XcRC8E3LEQsI0am/mCOkZAxUY7xDXvu4cw3fj8Ed4xGXtqdOl/Xqu9z
spzeYOL6xygwDZ5t0lMzHpBkc7FrYGgl0z2vfXkkrrOJkV+rk9dJyhxZlQsxh3sF2si9IgXtfcWr
tnqbsOUMqxlDlRhis8ARN+o4SKWKcHSmRVw5/A==</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dSUjUt7Mv52gmzJ/hnblrMff16E=</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bM2dkx/uY112I0co5+wVv6BvCIo=</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z7tHMEnUFfiAWC1ChLSj75LyJu8=</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ZGrpZ+tHfFcroW552a5QxcjYS+k=</DigestValue>
      </Reference>
      <Reference URI="/word/footer3.xml?ContentType=application/vnd.openxmlformats-officedocument.wordprocessingml.footer+xml">
        <DigestMethod Algorithm="http://www.w3.org/2000/09/xmldsig#sha1"/>
        <DigestValue>oA+dkKn1GaM6CS+cmGIsqb2lsqQ=</DigestValue>
      </Reference>
      <Reference URI="/word/document.xml?ContentType=application/vnd.openxmlformats-officedocument.wordprocessingml.document.main+xml">
        <DigestMethod Algorithm="http://www.w3.org/2000/09/xmldsig#sha1"/>
        <DigestValue>LY3cTwk97yNrSmmJvMu4EYXmUt0=</DigestValue>
      </Reference>
      <Reference URI="/word/footnotes.xml?ContentType=application/vnd.openxmlformats-officedocument.wordprocessingml.footnotes+xml">
        <DigestMethod Algorithm="http://www.w3.org/2000/09/xmldsig#sha1"/>
        <DigestValue>FFu11PrSWlNpnG91930TS9hYt4M=</DigestValue>
      </Reference>
      <Reference URI="/word/footer1.xml?ContentType=application/vnd.openxmlformats-officedocument.wordprocessingml.footer+xml">
        <DigestMethod Algorithm="http://www.w3.org/2000/09/xmldsig#sha1"/>
        <DigestValue>oA+dkKn1GaM6CS+cmGIsqb2lsqQ=</DigestValue>
      </Reference>
      <Reference URI="/word/footer2.xml?ContentType=application/vnd.openxmlformats-officedocument.wordprocessingml.footer+xml">
        <DigestMethod Algorithm="http://www.w3.org/2000/09/xmldsig#sha1"/>
        <DigestValue>C9HwIQHwd5t07YeLNEvQ/VQASnA=</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2014-01-06T02:01:06Z</mdssi:Value>
        </mdssi:SignatureTime>
      </SignatureProperty>
    </SignatureProperties>
  </Object>
  <Object Id="idOfficeObject">
    <SignatureProperties>
      <SignatureProperty Id="idOfficeV1Details" Target="idPackageSignature">
        <SignatureInfoV1 xmlns="http://schemas.microsoft.com/office/2006/digsig">
          <SetupID>{806299F8-EAB7-49B9-A34F-9F3A6BBD0D85}</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2014-01-06T02:01:06Z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vmMUfjwAXTW6YwjComMBAAAAtCOPY8C8sGMAf/UGCMKiYwEAAAC0I49j5COPY2C0ogdgtKIHXH48AO1UumN0RqJjAQAAALQjj2NofjwAgAGndg5conbgW6J2aH48AGQBAAAAAAAAAAAAAIFiWnaBYlp2YFebAAAIAAAAAgAAAAAAAJB+PAAWalp2AAAAAAAAAADAfzwABgAAALR/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yAug+P//8gEAAAAAAAD8GwEEgPj//wgAWH779v//AAAAAAAAAADgGwEEgPj/////AAAAAIB3AAAAAOSMPABojDwAX6h8dwjkIgq4FY8G1AAAAMkOITI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oQDcpzwAAIyhAMwdvGMA8ZsAQFRJAAEAAAAABAAAiKU8AFEevGMwa7I3lqY8AAAEAAABAAAIAAAAAOCkPACM+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IBAAAAAAAA/BsBBID4//8IAFh++/b//wAAAAAAAAAA4BsBBID4/////wAAAAAAAAIAAAC4pzwAeZG7YwAAAAgAGEUABAAAAPAVPgCAFT4AoGSNAtynPAASertj8BU+AAAYRQBTertjAAAAAIAVPgCgZI0CAC6PBOynPAA1ebtj2M9OAPwBAAAoqDwA1Xi7Y/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L5jFH48AF01umMIwqJjAQAAALQjj2PAvLBjAH/1BgjComMBAAAAtCOPY+Qjj2NgtKIHYLSiB1x+PADtVLpjdEaiYwEAAAC0I49jaH48AIABp3YOXKJ24Fuidmh+PABkAQAAAAAAAAAAAACBYlp2gWJadmBXmwAACAAAAAIAAAAAAACQfjwAFmpadgAAAAAAAAAAwH88AAYAAAC0fzwABgAAAAAAAAAAAAAAtH88AMh+PADi6ll2AAAAAAACAAAAADwABgAAALR/PAAGAAAATBJbdgAAAAAAAAAAtH88AAYAAACgZI0C9H48AIouWXYAAAAAAAIAALR/PA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yAQAAAAAAAPwbAQSA+P//CABYfvv2//8AAAAAAAAAAOAbAQSA+P////8AAAAAgHcAAAAA5Iw8AGiMPABfqHx3COQiCmgfeQfUAAAAcRIh0iIAigEIAAAAAAAAAAAAAADXqHx3dAAuAE0AUwACAAAAAAAAAEIARQBBADEAAAAAAAgAAAAAAAAA1AAAAAgACgDkqHx3CI08AAAAAABDADoAAAQAAIiV1ggAADcHAADWCIyKPAAAAAAAkIo8AAAAAAA6AAAAbIs8AAAEAAAAADcHiJXWCGyLPACkPHx30zx8d8BYoHcAgAcAAAAAAAAANwdYtDcHcwBvAGYAdABYtDcHaQBuAPC0Nwd3AHMAOgAAAAAAbQBYtDcHugM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3320</Characters>
  <Application>Microsoft Office Word</Application>
  <DocSecurity>0</DocSecurity>
  <Lines>27</Lines>
  <Paragraphs>7</Paragraphs>
  <ScaleCrop>false</ScaleCrop>
  <Company>HP</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2014-01-06T02:01:00Z</dcterms:created>
  <dcterms:modified xsi:type="dcterms:W3CDTF">2014-01-06T02:01:00Z</dcterms:modified>
</cp:coreProperties>
</file>