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5ecb586fd4f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ae9b16748540a2"/>
      <w:footerReference w:type="even" r:id="R2831388338ad44eb"/>
      <w:footerReference w:type="first" r:id="Rc9316ba5e1bd4b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6bebe69a184f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DFZ-2015-977-X-NE-EI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3d2e93947348d6"/>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34a24294d94e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37231cb1e344f8" /><Relationship Type="http://schemas.openxmlformats.org/officeDocument/2006/relationships/numbering" Target="/word/numbering.xml" Id="Rbe93319688a94bca" /><Relationship Type="http://schemas.openxmlformats.org/officeDocument/2006/relationships/settings" Target="/word/settings.xml" Id="Ra1f23bb8cee6462b" /><Relationship Type="http://schemas.openxmlformats.org/officeDocument/2006/relationships/image" Target="/word/media/38c3ba85-09b1-4f5d-a832-c48cf1082ed0.png" Id="Ree6bebe69a184f13" /><Relationship Type="http://schemas.openxmlformats.org/officeDocument/2006/relationships/image" Target="/word/media/6a6243e6-d007-42cb-a041-8020d112dace.png" Id="R533d2e93947348d6" /><Relationship Type="http://schemas.openxmlformats.org/officeDocument/2006/relationships/footer" Target="/word/footer1.xml" Id="Rb1ae9b16748540a2" /><Relationship Type="http://schemas.openxmlformats.org/officeDocument/2006/relationships/footer" Target="/word/footer2.xml" Id="R2831388338ad44eb" /><Relationship Type="http://schemas.openxmlformats.org/officeDocument/2006/relationships/footer" Target="/word/footer3.xml" Id="Rc9316ba5e1bd4b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34a24294d94e3c" /></Relationships>
</file>