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4f28d38ea445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fe5c7812264f7d"/>
      <w:footerReference w:type="even" r:id="R1cc482a94edb4fb3"/>
      <w:footerReference w:type="first" r:id="Rc4d9391ed3754e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ec1e57abd4a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DFZ-2015-1222-VIII-NE-EI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90ee5e5bd346b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68c4a1610c4e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fd8bc463db4603" /><Relationship Type="http://schemas.openxmlformats.org/officeDocument/2006/relationships/numbering" Target="/word/numbering.xml" Id="R510cc2c5cd844a79" /><Relationship Type="http://schemas.openxmlformats.org/officeDocument/2006/relationships/settings" Target="/word/settings.xml" Id="R9a7c4236e20c4401" /><Relationship Type="http://schemas.openxmlformats.org/officeDocument/2006/relationships/image" Target="/word/media/a236450c-9835-4fe3-a223-c55bebc4d784.png" Id="R82dec1e57abd4a00" /><Relationship Type="http://schemas.openxmlformats.org/officeDocument/2006/relationships/image" Target="/word/media/bcc7014b-db85-456e-b3b3-a715c06da045.png" Id="R7d90ee5e5bd346b0" /><Relationship Type="http://schemas.openxmlformats.org/officeDocument/2006/relationships/footer" Target="/word/footer1.xml" Id="R67fe5c7812264f7d" /><Relationship Type="http://schemas.openxmlformats.org/officeDocument/2006/relationships/footer" Target="/word/footer2.xml" Id="R1cc482a94edb4fb3" /><Relationship Type="http://schemas.openxmlformats.org/officeDocument/2006/relationships/footer" Target="/word/footer3.xml" Id="Rc4d9391ed3754e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68c4a1610c4e78" /></Relationships>
</file>