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b58ff7ef9144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14068ed60c49d0"/>
      <w:footerReference w:type="even" r:id="R46e309d0ad474361"/>
      <w:footerReference w:type="first" r:id="Rca10c7a9bc534c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df6f06e74148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DFZ-2015-1203-XIV-NE-EI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119187aa6b422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938ee4f0904f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11fbd49cd84a15" /><Relationship Type="http://schemas.openxmlformats.org/officeDocument/2006/relationships/numbering" Target="/word/numbering.xml" Id="Raf59170153454908" /><Relationship Type="http://schemas.openxmlformats.org/officeDocument/2006/relationships/settings" Target="/word/settings.xml" Id="R110cc8c5c6d74a8b" /><Relationship Type="http://schemas.openxmlformats.org/officeDocument/2006/relationships/image" Target="/word/media/0314278f-5788-46ae-b51f-7d6e7f7fc8a8.png" Id="Rd4df6f06e741484a" /><Relationship Type="http://schemas.openxmlformats.org/officeDocument/2006/relationships/image" Target="/word/media/c147d9a4-c399-4bb1-b8d3-a398c2eadb72.png" Id="Rd3119187aa6b422f" /><Relationship Type="http://schemas.openxmlformats.org/officeDocument/2006/relationships/footer" Target="/word/footer1.xml" Id="R4114068ed60c49d0" /><Relationship Type="http://schemas.openxmlformats.org/officeDocument/2006/relationships/footer" Target="/word/footer2.xml" Id="R46e309d0ad474361" /><Relationship Type="http://schemas.openxmlformats.org/officeDocument/2006/relationships/footer" Target="/word/footer3.xml" Id="Rca10c7a9bc534c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938ee4f0904f89" /></Relationships>
</file>