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8168599cb044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d49770ca7e4b29"/>
      <w:footerReference w:type="even" r:id="Refd78f2127724f8b"/>
      <w:footerReference w:type="first" r:id="Re20554a362c748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a4261c128c41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DFZ-2015-1229-IX-NE-EI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9633b5f175480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d0fc417db446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da61d8dfa04cab" /><Relationship Type="http://schemas.openxmlformats.org/officeDocument/2006/relationships/numbering" Target="/word/numbering.xml" Id="R0f7e9ea080a94131" /><Relationship Type="http://schemas.openxmlformats.org/officeDocument/2006/relationships/settings" Target="/word/settings.xml" Id="R24e060cca7fc4ffb" /><Relationship Type="http://schemas.openxmlformats.org/officeDocument/2006/relationships/image" Target="/word/media/c0a3e1e7-979f-4db5-b304-3bb1be904a63.png" Id="Raca4261c128c4190" /><Relationship Type="http://schemas.openxmlformats.org/officeDocument/2006/relationships/image" Target="/word/media/62256aba-6e5e-477e-a6a1-7463a40b1769.png" Id="Ra19633b5f175480f" /><Relationship Type="http://schemas.openxmlformats.org/officeDocument/2006/relationships/footer" Target="/word/footer1.xml" Id="R24d49770ca7e4b29" /><Relationship Type="http://schemas.openxmlformats.org/officeDocument/2006/relationships/footer" Target="/word/footer2.xml" Id="Refd78f2127724f8b" /><Relationship Type="http://schemas.openxmlformats.org/officeDocument/2006/relationships/footer" Target="/word/footer3.xml" Id="Re20554a362c748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d0fc417db446bb" /></Relationships>
</file>