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F6F" w:rsidRDefault="003557D9">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C7F6F" w:rsidRDefault="003557D9">
      <w:pPr>
        <w:jc w:val="center"/>
      </w:pPr>
      <w:r>
        <w:rPr>
          <w:b/>
          <w:sz w:val="32"/>
          <w:szCs w:val="32"/>
        </w:rPr>
        <w:br/>
        <w:t xml:space="preserve">INFORME DE FISCALIZACIÓN </w:t>
      </w:r>
      <w:r>
        <w:rPr>
          <w:b/>
          <w:sz w:val="32"/>
          <w:szCs w:val="32"/>
        </w:rPr>
        <w:t>AMBIENTAL</w:t>
      </w:r>
    </w:p>
    <w:p w:rsidR="009C7F6F" w:rsidRDefault="003557D9">
      <w:pPr>
        <w:jc w:val="center"/>
      </w:pPr>
      <w:r>
        <w:rPr>
          <w:b/>
          <w:sz w:val="32"/>
          <w:szCs w:val="32"/>
        </w:rPr>
        <w:br/>
        <w:t>Normas de Emisión</w:t>
      </w:r>
    </w:p>
    <w:p w:rsidR="009C7F6F" w:rsidRDefault="003557D9">
      <w:pPr>
        <w:jc w:val="center"/>
      </w:pPr>
      <w:r>
        <w:rPr>
          <w:b/>
          <w:sz w:val="32"/>
          <w:szCs w:val="32"/>
        </w:rPr>
        <w:br/>
        <w:t>MONTSERRAT S.A.C (LOCAL ISLA DE MAIPO)</w:t>
      </w:r>
    </w:p>
    <w:p w:rsidR="009C7F6F" w:rsidRDefault="003557D9">
      <w:pPr>
        <w:jc w:val="center"/>
      </w:pPr>
      <w:r>
        <w:rPr>
          <w:b/>
          <w:sz w:val="32"/>
          <w:szCs w:val="32"/>
        </w:rPr>
        <w:br/>
        <w:t>DFZ-2013-4925-XIII-NE-EI</w:t>
      </w:r>
    </w:p>
    <w:p w:rsidR="009C7F6F" w:rsidRDefault="009C7F6F"/>
    <w:tbl>
      <w:tblPr>
        <w:tblStyle w:val="Tablaconcuadrcula"/>
        <w:tblW w:w="5000" w:type="auto"/>
        <w:jc w:val="center"/>
        <w:tblLayout w:type="fixed"/>
        <w:tblLook w:val="04A0" w:firstRow="1" w:lastRow="0" w:firstColumn="1" w:lastColumn="0" w:noHBand="0" w:noVBand="1"/>
      </w:tblPr>
      <w:tblGrid>
        <w:gridCol w:w="2310"/>
        <w:gridCol w:w="3750"/>
        <w:gridCol w:w="3750"/>
      </w:tblGrid>
      <w:tr w:rsidR="009C7F6F">
        <w:trPr>
          <w:jc w:val="center"/>
        </w:trPr>
        <w:tc>
          <w:tcPr>
            <w:tcW w:w="1500" w:type="dxa"/>
          </w:tcPr>
          <w:p w:rsidR="009C7F6F" w:rsidRDefault="009C7F6F"/>
        </w:tc>
        <w:tc>
          <w:tcPr>
            <w:tcW w:w="3750" w:type="dxa"/>
          </w:tcPr>
          <w:p w:rsidR="009C7F6F" w:rsidRDefault="003557D9">
            <w:pPr>
              <w:jc w:val="center"/>
            </w:pPr>
            <w:r>
              <w:rPr>
                <w:sz w:val="18"/>
                <w:szCs w:val="18"/>
              </w:rPr>
              <w:t>Nombre</w:t>
            </w:r>
          </w:p>
        </w:tc>
        <w:tc>
          <w:tcPr>
            <w:tcW w:w="3750" w:type="dxa"/>
          </w:tcPr>
          <w:p w:rsidR="009C7F6F" w:rsidRDefault="003557D9">
            <w:pPr>
              <w:jc w:val="center"/>
            </w:pPr>
            <w:r>
              <w:rPr>
                <w:sz w:val="18"/>
                <w:szCs w:val="18"/>
              </w:rPr>
              <w:t>Firma</w:t>
            </w:r>
          </w:p>
        </w:tc>
      </w:tr>
      <w:tr w:rsidR="009C7F6F">
        <w:trPr>
          <w:jc w:val="center"/>
        </w:trPr>
        <w:tc>
          <w:tcPr>
            <w:tcW w:w="2310" w:type="dxa"/>
          </w:tcPr>
          <w:p w:rsidR="009C7F6F" w:rsidRDefault="003557D9">
            <w:pPr>
              <w:jc w:val="center"/>
            </w:pPr>
            <w:r>
              <w:rPr>
                <w:sz w:val="18"/>
                <w:szCs w:val="18"/>
              </w:rPr>
              <w:t>Aprobado</w:t>
            </w:r>
          </w:p>
        </w:tc>
        <w:tc>
          <w:tcPr>
            <w:tcW w:w="2310" w:type="dxa"/>
          </w:tcPr>
          <w:p w:rsidR="009C7F6F" w:rsidRDefault="003557D9">
            <w:pPr>
              <w:jc w:val="center"/>
            </w:pPr>
            <w:r>
              <w:rPr>
                <w:sz w:val="18"/>
                <w:szCs w:val="18"/>
              </w:rPr>
              <w:t>CRISTIAN MAXIMILIANO PÉREZ MUÑOZ</w:t>
            </w:r>
          </w:p>
        </w:tc>
        <w:tc>
          <w:tcPr>
            <w:tcW w:w="2310" w:type="dxa"/>
          </w:tcPr>
          <w:p w:rsidR="009C7F6F" w:rsidRDefault="003557D9">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9C7F6F">
        <w:trPr>
          <w:jc w:val="center"/>
        </w:trPr>
        <w:tc>
          <w:tcPr>
            <w:tcW w:w="2310" w:type="dxa"/>
          </w:tcPr>
          <w:p w:rsidR="009C7F6F" w:rsidRDefault="003557D9">
            <w:pPr>
              <w:jc w:val="center"/>
            </w:pPr>
            <w:r>
              <w:rPr>
                <w:sz w:val="18"/>
                <w:szCs w:val="18"/>
              </w:rPr>
              <w:t>Elaborado</w:t>
            </w:r>
          </w:p>
        </w:tc>
        <w:tc>
          <w:tcPr>
            <w:tcW w:w="2310" w:type="dxa"/>
            <w:gridSpan w:val="2"/>
          </w:tcPr>
          <w:p w:rsidR="009C7F6F" w:rsidRDefault="003557D9">
            <w:pPr>
              <w:jc w:val="center"/>
            </w:pPr>
            <w:r>
              <w:rPr>
                <w:sz w:val="18"/>
                <w:szCs w:val="18"/>
              </w:rPr>
              <w:t>VERÓNICA ALEJANDRA GONZÁLEZ DELFÍN</w:t>
            </w:r>
          </w:p>
        </w:tc>
      </w:tr>
    </w:tbl>
    <w:p w:rsidR="009C7F6F" w:rsidRDefault="003557D9">
      <w:r>
        <w:br w:type="page"/>
      </w:r>
    </w:p>
    <w:p w:rsidR="009C7F6F" w:rsidRDefault="003557D9">
      <w:r>
        <w:rPr>
          <w:b/>
        </w:rPr>
        <w:lastRenderedPageBreak/>
        <w:br/>
        <w:t>1. RESUMEN.</w:t>
      </w:r>
    </w:p>
    <w:p w:rsidR="009C7F6F" w:rsidRDefault="003557D9">
      <w:pPr>
        <w:jc w:val="both"/>
      </w:pPr>
      <w:r>
        <w:br/>
        <w:t xml:space="preserve">El presente documento da cuenta del </w:t>
      </w:r>
      <w:r>
        <w:t xml:space="preserve">informe de examen de la información realizado por la Superintendencia del Medio Ambiente (SMA), al establecimiento industrial “MONTSERRAT S.A.C (LOCAL ISLA DE MAIPO)”, en el marco de la norma de emisión DS.90/00 para el reporte del período correspondiente </w:t>
      </w:r>
      <w:r>
        <w:t>a MARZO del año 2013.</w:t>
      </w:r>
    </w:p>
    <w:p w:rsidR="009C7F6F" w:rsidRDefault="003557D9">
      <w:pPr>
        <w:jc w:val="both"/>
      </w:pPr>
      <w:r>
        <w:br/>
        <w:t>Entre los principales hechos constatados como no conformidades se encuentran: El período controlado presenta parámetros que exceden el valor límite indicado en la norma; El establecimiento industrial no informa remuestreo para el per</w:t>
      </w:r>
      <w:r>
        <w:t xml:space="preserve">íodo controlado; </w:t>
      </w:r>
    </w:p>
    <w:p w:rsidR="009C7F6F" w:rsidRDefault="003557D9">
      <w:r>
        <w:rPr>
          <w:b/>
        </w:rPr>
        <w:br/>
        <w:t>2. IDENTIFICACIÓN DEL PROYECTO, ACTIVIDAD O FUENTE FISCALIZADA</w:t>
      </w:r>
    </w:p>
    <w:p w:rsidR="009C7F6F" w:rsidRDefault="009C7F6F"/>
    <w:tbl>
      <w:tblPr>
        <w:tblStyle w:val="Tablaconcuadrcula"/>
        <w:tblW w:w="5000" w:type="pct"/>
        <w:jc w:val="center"/>
        <w:tblLook w:val="04A0" w:firstRow="1" w:lastRow="0" w:firstColumn="1" w:lastColumn="0" w:noHBand="0" w:noVBand="1"/>
      </w:tblPr>
      <w:tblGrid>
        <w:gridCol w:w="3543"/>
        <w:gridCol w:w="3543"/>
        <w:gridCol w:w="3544"/>
        <w:gridCol w:w="3544"/>
      </w:tblGrid>
      <w:tr w:rsidR="009C7F6F">
        <w:trPr>
          <w:jc w:val="center"/>
        </w:trPr>
        <w:tc>
          <w:tcPr>
            <w:tcW w:w="2310" w:type="pct"/>
            <w:gridSpan w:val="2"/>
          </w:tcPr>
          <w:p w:rsidR="009C7F6F" w:rsidRDefault="003557D9">
            <w:r>
              <w:rPr>
                <w:b/>
              </w:rPr>
              <w:t>Titular de la actividad, proyecto o fuente fiscalizada:</w:t>
            </w:r>
            <w:r>
              <w:br/>
              <w:t>SUPERMERCADOS MONTSERRAT S.A.C.</w:t>
            </w:r>
          </w:p>
        </w:tc>
        <w:tc>
          <w:tcPr>
            <w:tcW w:w="2310" w:type="pct"/>
            <w:gridSpan w:val="2"/>
          </w:tcPr>
          <w:p w:rsidR="009C7F6F" w:rsidRDefault="003557D9">
            <w:r>
              <w:rPr>
                <w:b/>
              </w:rPr>
              <w:t>RUT o RUN:</w:t>
            </w:r>
            <w:r>
              <w:br/>
              <w:t>93307000-K</w:t>
            </w:r>
          </w:p>
        </w:tc>
      </w:tr>
      <w:tr w:rsidR="009C7F6F">
        <w:trPr>
          <w:jc w:val="center"/>
        </w:trPr>
        <w:tc>
          <w:tcPr>
            <w:tcW w:w="2310" w:type="pct"/>
            <w:gridSpan w:val="4"/>
          </w:tcPr>
          <w:p w:rsidR="009C7F6F" w:rsidRDefault="003557D9">
            <w:r>
              <w:rPr>
                <w:b/>
              </w:rPr>
              <w:t>Identificación de la actividad, proyecto o fuente fiscalizada:</w:t>
            </w:r>
            <w:r>
              <w:br/>
              <w:t>MONTSERRAT S.A.C (LOCAL ISLA DE MAIPO)</w:t>
            </w:r>
          </w:p>
        </w:tc>
      </w:tr>
      <w:tr w:rsidR="009C7F6F">
        <w:trPr>
          <w:jc w:val="center"/>
        </w:trPr>
        <w:tc>
          <w:tcPr>
            <w:tcW w:w="15000" w:type="dxa"/>
          </w:tcPr>
          <w:p w:rsidR="009C7F6F" w:rsidRDefault="003557D9">
            <w:r>
              <w:rPr>
                <w:b/>
              </w:rPr>
              <w:t>Dirección:</w:t>
            </w:r>
            <w:r>
              <w:br/>
              <w:t>AV SANTELICES 641, ISLA DE MAIPO, RM</w:t>
            </w:r>
          </w:p>
        </w:tc>
        <w:tc>
          <w:tcPr>
            <w:tcW w:w="15000" w:type="dxa"/>
          </w:tcPr>
          <w:p w:rsidR="009C7F6F" w:rsidRDefault="003557D9">
            <w:r>
              <w:rPr>
                <w:b/>
              </w:rPr>
              <w:t>Región:</w:t>
            </w:r>
            <w:r>
              <w:br/>
              <w:t>REGIÓN METROPOLITANA</w:t>
            </w:r>
          </w:p>
        </w:tc>
        <w:tc>
          <w:tcPr>
            <w:tcW w:w="15000" w:type="dxa"/>
          </w:tcPr>
          <w:p w:rsidR="009C7F6F" w:rsidRDefault="003557D9">
            <w:r>
              <w:rPr>
                <w:b/>
              </w:rPr>
              <w:t>Provincia:</w:t>
            </w:r>
            <w:r>
              <w:br/>
              <w:t>TALAGANTE</w:t>
            </w:r>
          </w:p>
        </w:tc>
        <w:tc>
          <w:tcPr>
            <w:tcW w:w="15000" w:type="dxa"/>
          </w:tcPr>
          <w:p w:rsidR="009C7F6F" w:rsidRDefault="003557D9">
            <w:r>
              <w:rPr>
                <w:b/>
              </w:rPr>
              <w:t>Comuna:</w:t>
            </w:r>
            <w:r>
              <w:br/>
              <w:t>ISLA DE MAIPO</w:t>
            </w:r>
          </w:p>
        </w:tc>
      </w:tr>
      <w:tr w:rsidR="009C7F6F">
        <w:trPr>
          <w:jc w:val="center"/>
        </w:trPr>
        <w:tc>
          <w:tcPr>
            <w:tcW w:w="2310" w:type="pct"/>
            <w:gridSpan w:val="2"/>
          </w:tcPr>
          <w:p w:rsidR="009C7F6F" w:rsidRDefault="003557D9">
            <w:r>
              <w:rPr>
                <w:b/>
              </w:rPr>
              <w:t>Correo electrónico:</w:t>
            </w:r>
            <w:r>
              <w:br/>
              <w:t>CREF.39@HOTMAIL.COM; SM-24@MONTSERRAT.CL</w:t>
            </w:r>
          </w:p>
        </w:tc>
        <w:tc>
          <w:tcPr>
            <w:tcW w:w="2310" w:type="pct"/>
            <w:gridSpan w:val="2"/>
          </w:tcPr>
          <w:p w:rsidR="009C7F6F" w:rsidRDefault="003557D9">
            <w:r>
              <w:rPr>
                <w:b/>
              </w:rPr>
              <w:t>Teléfono:</w:t>
            </w:r>
            <w:r>
              <w:br/>
            </w:r>
          </w:p>
        </w:tc>
      </w:tr>
    </w:tbl>
    <w:p w:rsidR="009C7F6F" w:rsidRDefault="003557D9">
      <w:r>
        <w:rPr>
          <w:b/>
        </w:rPr>
        <w:br/>
        <w:t>3. ANTECEDENTES DE L</w:t>
      </w:r>
      <w:r>
        <w:rPr>
          <w:b/>
        </w:rPr>
        <w:t>A ACTIVIDAD DE FISCALIZACIÓN</w:t>
      </w:r>
    </w:p>
    <w:p w:rsidR="009C7F6F" w:rsidRDefault="009C7F6F"/>
    <w:tbl>
      <w:tblPr>
        <w:tblStyle w:val="Tablaconcuadrcula"/>
        <w:tblW w:w="5000" w:type="auto"/>
        <w:jc w:val="center"/>
        <w:tblLook w:val="04A0" w:firstRow="1" w:lastRow="0" w:firstColumn="1" w:lastColumn="0" w:noHBand="0" w:noVBand="1"/>
      </w:tblPr>
      <w:tblGrid>
        <w:gridCol w:w="4449"/>
        <w:gridCol w:w="9725"/>
      </w:tblGrid>
      <w:tr w:rsidR="009C7F6F">
        <w:trPr>
          <w:jc w:val="center"/>
        </w:trPr>
        <w:tc>
          <w:tcPr>
            <w:tcW w:w="12000" w:type="dxa"/>
          </w:tcPr>
          <w:p w:rsidR="009C7F6F" w:rsidRDefault="003557D9">
            <w:r>
              <w:t>Motivo de la Actividad de Fiscalización:</w:t>
            </w:r>
          </w:p>
        </w:tc>
        <w:tc>
          <w:tcPr>
            <w:tcW w:w="30000" w:type="dxa"/>
          </w:tcPr>
          <w:p w:rsidR="009C7F6F" w:rsidRDefault="003557D9">
            <w:r>
              <w:t>Actividad Programada de Seguimiento Ambiental de Normas de Emisión referentes a la descarga de Residuos Líquidos para el período de MARZO del 2013.</w:t>
            </w:r>
          </w:p>
        </w:tc>
      </w:tr>
      <w:tr w:rsidR="009C7F6F">
        <w:trPr>
          <w:jc w:val="center"/>
        </w:trPr>
        <w:tc>
          <w:tcPr>
            <w:tcW w:w="2310" w:type="auto"/>
          </w:tcPr>
          <w:p w:rsidR="009C7F6F" w:rsidRDefault="003557D9">
            <w:r>
              <w:t xml:space="preserve">Materia Específica Objeto de la </w:t>
            </w:r>
            <w:r>
              <w:t>Fiscalización:</w:t>
            </w:r>
          </w:p>
        </w:tc>
        <w:tc>
          <w:tcPr>
            <w:tcW w:w="2310" w:type="auto"/>
          </w:tcPr>
          <w:p w:rsidR="009C7F6F" w:rsidRDefault="003557D9">
            <w:r>
              <w:t>Analizar los resultados analíticos de la calidad de los Residuos Líquidos descargados por la actividad industrial individualizada anteriormente, según la siguiente Resolución de Monitoreo (RPM):</w:t>
            </w:r>
            <w:r>
              <w:br/>
              <w:t>SISS N° 2117 de fecha 27-06-2006</w:t>
            </w:r>
          </w:p>
        </w:tc>
      </w:tr>
      <w:tr w:rsidR="009C7F6F">
        <w:trPr>
          <w:jc w:val="center"/>
        </w:trPr>
        <w:tc>
          <w:tcPr>
            <w:tcW w:w="2310" w:type="auto"/>
          </w:tcPr>
          <w:p w:rsidR="009C7F6F" w:rsidRDefault="003557D9">
            <w:r>
              <w:t>Instrumentos</w:t>
            </w:r>
            <w:r>
              <w:t xml:space="preserve"> de Gestión Ambiental que Regulan la Actividad Fiscalizada:</w:t>
            </w:r>
          </w:p>
        </w:tc>
        <w:tc>
          <w:tcPr>
            <w:tcW w:w="2310" w:type="auto"/>
          </w:tcPr>
          <w:p w:rsidR="009C7F6F" w:rsidRDefault="003557D9">
            <w:r>
              <w:t>La Resolución de Calificación Ambiental que regula la actividad es:</w:t>
            </w:r>
            <w:r>
              <w:br/>
              <w:t>RCA N°653 de fecha 07-11-2006</w:t>
            </w:r>
            <w:r>
              <w:br/>
              <w:t>La Norma de Emisión que regula la actividad es:</w:t>
            </w:r>
            <w:r>
              <w:br/>
              <w:t>N° 90/2000 Establece Norma de Emisión para la Regu</w:t>
            </w:r>
            <w:r>
              <w:t xml:space="preserve">lación de Contaminantes Asociados a las Descargas </w:t>
            </w:r>
            <w:r>
              <w:lastRenderedPageBreak/>
              <w:t>de Residuos Líquidos a Aguas Marinas y Continentales Superficiales</w:t>
            </w:r>
          </w:p>
        </w:tc>
      </w:tr>
    </w:tbl>
    <w:p w:rsidR="009C7F6F" w:rsidRDefault="003557D9">
      <w:r>
        <w:rPr>
          <w:b/>
        </w:rPr>
        <w:lastRenderedPageBreak/>
        <w:br/>
        <w:t>4. ACTIVIDADES DE FISCALIZACIÓN REALIZADAS Y RESULTADOS</w:t>
      </w:r>
    </w:p>
    <w:p w:rsidR="009C7F6F" w:rsidRDefault="003557D9">
      <w:r>
        <w:rPr>
          <w:b/>
        </w:rPr>
        <w:br/>
      </w:r>
      <w:r>
        <w:rPr>
          <w:b/>
        </w:rPr>
        <w:tab/>
        <w:t>4.1. Identificación de la descarga</w:t>
      </w:r>
    </w:p>
    <w:p w:rsidR="009C7F6F" w:rsidRDefault="009C7F6F"/>
    <w:tbl>
      <w:tblPr>
        <w:tblStyle w:val="Tablaconcuadrcula"/>
        <w:tblW w:w="5000" w:type="auto"/>
        <w:jc w:val="center"/>
        <w:tblLook w:val="04A0" w:firstRow="1" w:lastRow="0" w:firstColumn="1" w:lastColumn="0" w:noHBand="0" w:noVBand="1"/>
      </w:tblPr>
      <w:tblGrid>
        <w:gridCol w:w="1401"/>
        <w:gridCol w:w="1292"/>
        <w:gridCol w:w="1059"/>
        <w:gridCol w:w="1374"/>
        <w:gridCol w:w="1089"/>
        <w:gridCol w:w="1019"/>
        <w:gridCol w:w="905"/>
        <w:gridCol w:w="895"/>
        <w:gridCol w:w="834"/>
        <w:gridCol w:w="768"/>
        <w:gridCol w:w="829"/>
        <w:gridCol w:w="774"/>
        <w:gridCol w:w="969"/>
        <w:gridCol w:w="966"/>
      </w:tblGrid>
      <w:tr w:rsidR="009C7F6F">
        <w:trPr>
          <w:jc w:val="center"/>
        </w:trPr>
        <w:tc>
          <w:tcPr>
            <w:tcW w:w="6000" w:type="dxa"/>
          </w:tcPr>
          <w:p w:rsidR="009C7F6F" w:rsidRDefault="003557D9">
            <w:pPr>
              <w:jc w:val="center"/>
            </w:pPr>
            <w:r>
              <w:rPr>
                <w:sz w:val="18"/>
                <w:szCs w:val="18"/>
              </w:rPr>
              <w:t>Código interno</w:t>
            </w:r>
          </w:p>
        </w:tc>
        <w:tc>
          <w:tcPr>
            <w:tcW w:w="6000" w:type="dxa"/>
          </w:tcPr>
          <w:p w:rsidR="009C7F6F" w:rsidRDefault="003557D9">
            <w:pPr>
              <w:jc w:val="center"/>
            </w:pPr>
            <w:r>
              <w:rPr>
                <w:sz w:val="18"/>
                <w:szCs w:val="18"/>
              </w:rPr>
              <w:t>Punto Descarga</w:t>
            </w:r>
          </w:p>
        </w:tc>
        <w:tc>
          <w:tcPr>
            <w:tcW w:w="3000" w:type="dxa"/>
          </w:tcPr>
          <w:p w:rsidR="009C7F6F" w:rsidRDefault="003557D9">
            <w:pPr>
              <w:jc w:val="center"/>
            </w:pPr>
            <w:r>
              <w:rPr>
                <w:sz w:val="18"/>
                <w:szCs w:val="18"/>
              </w:rPr>
              <w:t>Norma</w:t>
            </w:r>
          </w:p>
        </w:tc>
        <w:tc>
          <w:tcPr>
            <w:tcW w:w="3000" w:type="dxa"/>
          </w:tcPr>
          <w:p w:rsidR="009C7F6F" w:rsidRDefault="003557D9">
            <w:pPr>
              <w:jc w:val="center"/>
            </w:pPr>
            <w:r>
              <w:rPr>
                <w:sz w:val="18"/>
                <w:szCs w:val="18"/>
              </w:rPr>
              <w:t xml:space="preserve">Tabla </w:t>
            </w:r>
            <w:r>
              <w:rPr>
                <w:sz w:val="18"/>
                <w:szCs w:val="18"/>
              </w:rPr>
              <w:t>cumplimiento</w:t>
            </w:r>
          </w:p>
        </w:tc>
        <w:tc>
          <w:tcPr>
            <w:tcW w:w="3000" w:type="dxa"/>
          </w:tcPr>
          <w:p w:rsidR="009C7F6F" w:rsidRDefault="003557D9">
            <w:pPr>
              <w:jc w:val="center"/>
            </w:pPr>
            <w:r>
              <w:rPr>
                <w:sz w:val="18"/>
                <w:szCs w:val="18"/>
              </w:rPr>
              <w:t>Mes control Tabla Completa</w:t>
            </w:r>
          </w:p>
        </w:tc>
        <w:tc>
          <w:tcPr>
            <w:tcW w:w="3000" w:type="dxa"/>
          </w:tcPr>
          <w:p w:rsidR="009C7F6F" w:rsidRDefault="003557D9">
            <w:pPr>
              <w:jc w:val="center"/>
            </w:pPr>
            <w:r>
              <w:rPr>
                <w:sz w:val="18"/>
                <w:szCs w:val="18"/>
              </w:rPr>
              <w:t>Cuerpo receptor</w:t>
            </w:r>
          </w:p>
        </w:tc>
        <w:tc>
          <w:tcPr>
            <w:tcW w:w="3000" w:type="dxa"/>
          </w:tcPr>
          <w:p w:rsidR="009C7F6F" w:rsidRDefault="003557D9">
            <w:pPr>
              <w:jc w:val="center"/>
            </w:pPr>
            <w:r>
              <w:rPr>
                <w:sz w:val="18"/>
                <w:szCs w:val="18"/>
              </w:rPr>
              <w:t xml:space="preserve">Código CIIU </w:t>
            </w:r>
          </w:p>
        </w:tc>
        <w:tc>
          <w:tcPr>
            <w:tcW w:w="3000" w:type="dxa"/>
          </w:tcPr>
          <w:p w:rsidR="009C7F6F" w:rsidRDefault="003557D9">
            <w:pPr>
              <w:jc w:val="center"/>
            </w:pPr>
            <w:r>
              <w:rPr>
                <w:sz w:val="18"/>
                <w:szCs w:val="18"/>
              </w:rPr>
              <w:t>Datum</w:t>
            </w:r>
          </w:p>
        </w:tc>
        <w:tc>
          <w:tcPr>
            <w:tcW w:w="3000" w:type="dxa"/>
          </w:tcPr>
          <w:p w:rsidR="009C7F6F" w:rsidRDefault="003557D9">
            <w:pPr>
              <w:jc w:val="center"/>
            </w:pPr>
            <w:r>
              <w:rPr>
                <w:sz w:val="18"/>
                <w:szCs w:val="18"/>
              </w:rPr>
              <w:t>HUSO</w:t>
            </w:r>
          </w:p>
        </w:tc>
        <w:tc>
          <w:tcPr>
            <w:tcW w:w="3000" w:type="dxa"/>
          </w:tcPr>
          <w:p w:rsidR="009C7F6F" w:rsidRDefault="003557D9">
            <w:pPr>
              <w:jc w:val="center"/>
            </w:pPr>
            <w:r>
              <w:rPr>
                <w:sz w:val="18"/>
                <w:szCs w:val="18"/>
              </w:rPr>
              <w:t>UTM Este</w:t>
            </w:r>
          </w:p>
        </w:tc>
        <w:tc>
          <w:tcPr>
            <w:tcW w:w="3000" w:type="dxa"/>
          </w:tcPr>
          <w:p w:rsidR="009C7F6F" w:rsidRDefault="003557D9">
            <w:pPr>
              <w:jc w:val="center"/>
            </w:pPr>
            <w:r>
              <w:rPr>
                <w:sz w:val="18"/>
                <w:szCs w:val="18"/>
              </w:rPr>
              <w:t>UTM Norte</w:t>
            </w:r>
          </w:p>
        </w:tc>
        <w:tc>
          <w:tcPr>
            <w:tcW w:w="3000" w:type="dxa"/>
          </w:tcPr>
          <w:p w:rsidR="009C7F6F" w:rsidRDefault="003557D9">
            <w:pPr>
              <w:jc w:val="center"/>
            </w:pPr>
            <w:r>
              <w:rPr>
                <w:sz w:val="18"/>
                <w:szCs w:val="18"/>
              </w:rPr>
              <w:t>N° RPM</w:t>
            </w:r>
          </w:p>
        </w:tc>
        <w:tc>
          <w:tcPr>
            <w:tcW w:w="3000" w:type="dxa"/>
          </w:tcPr>
          <w:p w:rsidR="009C7F6F" w:rsidRDefault="003557D9">
            <w:pPr>
              <w:jc w:val="center"/>
            </w:pPr>
            <w:r>
              <w:rPr>
                <w:sz w:val="18"/>
                <w:szCs w:val="18"/>
              </w:rPr>
              <w:t>Fecha emisión RPM</w:t>
            </w:r>
          </w:p>
        </w:tc>
        <w:tc>
          <w:tcPr>
            <w:tcW w:w="3000" w:type="dxa"/>
          </w:tcPr>
          <w:p w:rsidR="009C7F6F" w:rsidRDefault="003557D9">
            <w:pPr>
              <w:jc w:val="center"/>
            </w:pPr>
            <w:r>
              <w:rPr>
                <w:sz w:val="18"/>
                <w:szCs w:val="18"/>
              </w:rPr>
              <w:t>Último período Control Directo</w:t>
            </w:r>
          </w:p>
        </w:tc>
      </w:tr>
      <w:tr w:rsidR="009C7F6F">
        <w:trPr>
          <w:jc w:val="center"/>
        </w:trPr>
        <w:tc>
          <w:tcPr>
            <w:tcW w:w="2310" w:type="auto"/>
          </w:tcPr>
          <w:p w:rsidR="009C7F6F" w:rsidRDefault="003557D9">
            <w:r>
              <w:rPr>
                <w:sz w:val="18"/>
                <w:szCs w:val="18"/>
              </w:rPr>
              <w:t>93307000-K-1-1</w:t>
            </w:r>
          </w:p>
        </w:tc>
        <w:tc>
          <w:tcPr>
            <w:tcW w:w="2310" w:type="auto"/>
          </w:tcPr>
          <w:p w:rsidR="009C7F6F" w:rsidRDefault="003557D9">
            <w:r>
              <w:rPr>
                <w:sz w:val="18"/>
                <w:szCs w:val="18"/>
              </w:rPr>
              <w:t>PUNTO 1 (CANAL LOPEZ)</w:t>
            </w:r>
          </w:p>
        </w:tc>
        <w:tc>
          <w:tcPr>
            <w:tcW w:w="2310" w:type="auto"/>
          </w:tcPr>
          <w:p w:rsidR="009C7F6F" w:rsidRDefault="003557D9">
            <w:r>
              <w:rPr>
                <w:sz w:val="18"/>
                <w:szCs w:val="18"/>
              </w:rPr>
              <w:t>DS.90/00</w:t>
            </w:r>
          </w:p>
        </w:tc>
        <w:tc>
          <w:tcPr>
            <w:tcW w:w="2310" w:type="auto"/>
          </w:tcPr>
          <w:p w:rsidR="009C7F6F" w:rsidRDefault="003557D9">
            <w:r>
              <w:rPr>
                <w:sz w:val="18"/>
                <w:szCs w:val="18"/>
              </w:rPr>
              <w:t>TABLA 1</w:t>
            </w:r>
          </w:p>
        </w:tc>
        <w:tc>
          <w:tcPr>
            <w:tcW w:w="2310" w:type="auto"/>
          </w:tcPr>
          <w:p w:rsidR="009C7F6F" w:rsidRDefault="003557D9">
            <w:r>
              <w:rPr>
                <w:sz w:val="18"/>
                <w:szCs w:val="18"/>
              </w:rPr>
              <w:t>No tiene</w:t>
            </w:r>
          </w:p>
        </w:tc>
        <w:tc>
          <w:tcPr>
            <w:tcW w:w="2310" w:type="auto"/>
          </w:tcPr>
          <w:p w:rsidR="009C7F6F" w:rsidRDefault="003557D9">
            <w:r>
              <w:rPr>
                <w:sz w:val="18"/>
                <w:szCs w:val="18"/>
              </w:rPr>
              <w:t>CANAL LOPEZ</w:t>
            </w:r>
          </w:p>
        </w:tc>
        <w:tc>
          <w:tcPr>
            <w:tcW w:w="2310" w:type="auto"/>
          </w:tcPr>
          <w:p w:rsidR="009C7F6F" w:rsidRDefault="009C7F6F"/>
        </w:tc>
        <w:tc>
          <w:tcPr>
            <w:tcW w:w="2310" w:type="auto"/>
          </w:tcPr>
          <w:p w:rsidR="009C7F6F" w:rsidRDefault="009C7F6F"/>
        </w:tc>
        <w:tc>
          <w:tcPr>
            <w:tcW w:w="2310" w:type="auto"/>
          </w:tcPr>
          <w:p w:rsidR="009C7F6F" w:rsidRDefault="009C7F6F"/>
        </w:tc>
        <w:tc>
          <w:tcPr>
            <w:tcW w:w="2310" w:type="auto"/>
          </w:tcPr>
          <w:p w:rsidR="009C7F6F" w:rsidRDefault="009C7F6F"/>
        </w:tc>
        <w:tc>
          <w:tcPr>
            <w:tcW w:w="2310" w:type="auto"/>
          </w:tcPr>
          <w:p w:rsidR="009C7F6F" w:rsidRDefault="009C7F6F"/>
        </w:tc>
        <w:tc>
          <w:tcPr>
            <w:tcW w:w="2310" w:type="auto"/>
          </w:tcPr>
          <w:p w:rsidR="009C7F6F" w:rsidRDefault="003557D9">
            <w:r>
              <w:rPr>
                <w:sz w:val="18"/>
                <w:szCs w:val="18"/>
              </w:rPr>
              <w:t>2117</w:t>
            </w:r>
          </w:p>
        </w:tc>
        <w:tc>
          <w:tcPr>
            <w:tcW w:w="2310" w:type="auto"/>
          </w:tcPr>
          <w:p w:rsidR="009C7F6F" w:rsidRDefault="003557D9">
            <w:r>
              <w:rPr>
                <w:sz w:val="18"/>
                <w:szCs w:val="18"/>
              </w:rPr>
              <w:t>27-06-2006</w:t>
            </w:r>
          </w:p>
        </w:tc>
        <w:tc>
          <w:tcPr>
            <w:tcW w:w="2310" w:type="auto"/>
          </w:tcPr>
          <w:p w:rsidR="009C7F6F" w:rsidRDefault="003557D9">
            <w:r>
              <w:rPr>
                <w:sz w:val="18"/>
                <w:szCs w:val="18"/>
              </w:rPr>
              <w:t>07-2010</w:t>
            </w:r>
          </w:p>
        </w:tc>
      </w:tr>
    </w:tbl>
    <w:p w:rsidR="009C7F6F" w:rsidRDefault="003557D9">
      <w:r>
        <w:rPr>
          <w:b/>
        </w:rPr>
        <w:br/>
      </w:r>
      <w:r>
        <w:rPr>
          <w:b/>
        </w:rPr>
        <w:tab/>
        <w:t>4.2. Resumen de resultados de la información proporcionada</w:t>
      </w:r>
    </w:p>
    <w:p w:rsidR="009C7F6F" w:rsidRDefault="009C7F6F"/>
    <w:tbl>
      <w:tblPr>
        <w:tblStyle w:val="Tablaconcuadrcula"/>
        <w:tblW w:w="5000" w:type="auto"/>
        <w:jc w:val="center"/>
        <w:tblLook w:val="04A0" w:firstRow="1" w:lastRow="0" w:firstColumn="1" w:lastColumn="0" w:noHBand="0" w:noVBand="1"/>
      </w:tblPr>
      <w:tblGrid>
        <w:gridCol w:w="1692"/>
        <w:gridCol w:w="1597"/>
        <w:gridCol w:w="1234"/>
        <w:gridCol w:w="1288"/>
        <w:gridCol w:w="1221"/>
        <w:gridCol w:w="1449"/>
        <w:gridCol w:w="1380"/>
        <w:gridCol w:w="1404"/>
        <w:gridCol w:w="1448"/>
        <w:gridCol w:w="1461"/>
      </w:tblGrid>
      <w:tr w:rsidR="009C7F6F">
        <w:trPr>
          <w:jc w:val="center"/>
        </w:trPr>
        <w:tc>
          <w:tcPr>
            <w:tcW w:w="2310" w:type="auto"/>
          </w:tcPr>
          <w:p w:rsidR="009C7F6F" w:rsidRDefault="009C7F6F"/>
        </w:tc>
        <w:tc>
          <w:tcPr>
            <w:tcW w:w="2310" w:type="auto"/>
          </w:tcPr>
          <w:p w:rsidR="009C7F6F" w:rsidRDefault="009C7F6F"/>
        </w:tc>
        <w:tc>
          <w:tcPr>
            <w:tcW w:w="2310" w:type="auto"/>
            <w:gridSpan w:val="8"/>
          </w:tcPr>
          <w:p w:rsidR="009C7F6F" w:rsidRDefault="003557D9">
            <w:pPr>
              <w:jc w:val="center"/>
            </w:pPr>
            <w:r>
              <w:rPr>
                <w:sz w:val="18"/>
                <w:szCs w:val="18"/>
              </w:rPr>
              <w:t>N° de hechos constatados</w:t>
            </w:r>
          </w:p>
        </w:tc>
      </w:tr>
      <w:tr w:rsidR="009C7F6F">
        <w:trPr>
          <w:jc w:val="center"/>
        </w:trPr>
        <w:tc>
          <w:tcPr>
            <w:tcW w:w="2310" w:type="auto"/>
          </w:tcPr>
          <w:p w:rsidR="009C7F6F" w:rsidRDefault="009C7F6F"/>
        </w:tc>
        <w:tc>
          <w:tcPr>
            <w:tcW w:w="2310" w:type="auto"/>
          </w:tcPr>
          <w:p w:rsidR="009C7F6F" w:rsidRDefault="009C7F6F"/>
        </w:tc>
        <w:tc>
          <w:tcPr>
            <w:tcW w:w="2310" w:type="auto"/>
          </w:tcPr>
          <w:p w:rsidR="009C7F6F" w:rsidRDefault="003557D9">
            <w:pPr>
              <w:jc w:val="center"/>
            </w:pPr>
            <w:r>
              <w:rPr>
                <w:sz w:val="18"/>
                <w:szCs w:val="18"/>
              </w:rPr>
              <w:t>1</w:t>
            </w:r>
          </w:p>
        </w:tc>
        <w:tc>
          <w:tcPr>
            <w:tcW w:w="2310" w:type="auto"/>
          </w:tcPr>
          <w:p w:rsidR="009C7F6F" w:rsidRDefault="003557D9">
            <w:pPr>
              <w:jc w:val="center"/>
            </w:pPr>
            <w:r>
              <w:rPr>
                <w:sz w:val="18"/>
                <w:szCs w:val="18"/>
              </w:rPr>
              <w:t>2</w:t>
            </w:r>
          </w:p>
        </w:tc>
        <w:tc>
          <w:tcPr>
            <w:tcW w:w="2310" w:type="auto"/>
          </w:tcPr>
          <w:p w:rsidR="009C7F6F" w:rsidRDefault="003557D9">
            <w:pPr>
              <w:jc w:val="center"/>
            </w:pPr>
            <w:r>
              <w:rPr>
                <w:sz w:val="18"/>
                <w:szCs w:val="18"/>
              </w:rPr>
              <w:t>3</w:t>
            </w:r>
          </w:p>
        </w:tc>
        <w:tc>
          <w:tcPr>
            <w:tcW w:w="2310" w:type="auto"/>
          </w:tcPr>
          <w:p w:rsidR="009C7F6F" w:rsidRDefault="003557D9">
            <w:pPr>
              <w:jc w:val="center"/>
            </w:pPr>
            <w:r>
              <w:rPr>
                <w:sz w:val="18"/>
                <w:szCs w:val="18"/>
              </w:rPr>
              <w:t>4</w:t>
            </w:r>
          </w:p>
        </w:tc>
        <w:tc>
          <w:tcPr>
            <w:tcW w:w="2310" w:type="auto"/>
          </w:tcPr>
          <w:p w:rsidR="009C7F6F" w:rsidRDefault="003557D9">
            <w:pPr>
              <w:jc w:val="center"/>
            </w:pPr>
            <w:r>
              <w:rPr>
                <w:sz w:val="18"/>
                <w:szCs w:val="18"/>
              </w:rPr>
              <w:t>5</w:t>
            </w:r>
          </w:p>
        </w:tc>
        <w:tc>
          <w:tcPr>
            <w:tcW w:w="2310" w:type="auto"/>
          </w:tcPr>
          <w:p w:rsidR="009C7F6F" w:rsidRDefault="003557D9">
            <w:pPr>
              <w:jc w:val="center"/>
            </w:pPr>
            <w:r>
              <w:rPr>
                <w:sz w:val="18"/>
                <w:szCs w:val="18"/>
              </w:rPr>
              <w:t>6</w:t>
            </w:r>
          </w:p>
        </w:tc>
        <w:tc>
          <w:tcPr>
            <w:tcW w:w="2310" w:type="auto"/>
          </w:tcPr>
          <w:p w:rsidR="009C7F6F" w:rsidRDefault="003557D9">
            <w:pPr>
              <w:jc w:val="center"/>
            </w:pPr>
            <w:r>
              <w:rPr>
                <w:sz w:val="18"/>
                <w:szCs w:val="18"/>
              </w:rPr>
              <w:t>7</w:t>
            </w:r>
          </w:p>
        </w:tc>
        <w:tc>
          <w:tcPr>
            <w:tcW w:w="2310" w:type="auto"/>
          </w:tcPr>
          <w:p w:rsidR="009C7F6F" w:rsidRDefault="003557D9">
            <w:pPr>
              <w:jc w:val="center"/>
            </w:pPr>
            <w:r>
              <w:rPr>
                <w:sz w:val="18"/>
                <w:szCs w:val="18"/>
              </w:rPr>
              <w:t>8</w:t>
            </w:r>
          </w:p>
        </w:tc>
      </w:tr>
      <w:tr w:rsidR="009C7F6F">
        <w:trPr>
          <w:jc w:val="center"/>
        </w:trPr>
        <w:tc>
          <w:tcPr>
            <w:tcW w:w="4500" w:type="dxa"/>
          </w:tcPr>
          <w:p w:rsidR="009C7F6F" w:rsidRDefault="003557D9">
            <w:pPr>
              <w:jc w:val="center"/>
            </w:pPr>
            <w:r>
              <w:rPr>
                <w:sz w:val="18"/>
                <w:szCs w:val="18"/>
              </w:rPr>
              <w:t>Código interno</w:t>
            </w:r>
          </w:p>
        </w:tc>
        <w:tc>
          <w:tcPr>
            <w:tcW w:w="4500" w:type="dxa"/>
          </w:tcPr>
          <w:p w:rsidR="009C7F6F" w:rsidRDefault="003557D9">
            <w:pPr>
              <w:jc w:val="center"/>
            </w:pPr>
            <w:r>
              <w:rPr>
                <w:sz w:val="18"/>
                <w:szCs w:val="18"/>
              </w:rPr>
              <w:t>Punto Descarga</w:t>
            </w:r>
          </w:p>
        </w:tc>
        <w:tc>
          <w:tcPr>
            <w:tcW w:w="3000" w:type="dxa"/>
          </w:tcPr>
          <w:p w:rsidR="009C7F6F" w:rsidRDefault="003557D9">
            <w:pPr>
              <w:jc w:val="center"/>
            </w:pPr>
            <w:r>
              <w:rPr>
                <w:sz w:val="18"/>
                <w:szCs w:val="18"/>
              </w:rPr>
              <w:t>Informa</w:t>
            </w:r>
          </w:p>
        </w:tc>
        <w:tc>
          <w:tcPr>
            <w:tcW w:w="3000" w:type="dxa"/>
          </w:tcPr>
          <w:p w:rsidR="009C7F6F" w:rsidRDefault="003557D9">
            <w:pPr>
              <w:jc w:val="center"/>
            </w:pPr>
            <w:r>
              <w:rPr>
                <w:sz w:val="18"/>
                <w:szCs w:val="18"/>
              </w:rPr>
              <w:t>Efectúa descarga</w:t>
            </w:r>
          </w:p>
        </w:tc>
        <w:tc>
          <w:tcPr>
            <w:tcW w:w="3000" w:type="dxa"/>
          </w:tcPr>
          <w:p w:rsidR="009C7F6F" w:rsidRDefault="003557D9">
            <w:pPr>
              <w:jc w:val="center"/>
            </w:pPr>
            <w:r>
              <w:rPr>
                <w:sz w:val="18"/>
                <w:szCs w:val="18"/>
              </w:rPr>
              <w:t>Entrega dentro de plazo</w:t>
            </w:r>
          </w:p>
        </w:tc>
        <w:tc>
          <w:tcPr>
            <w:tcW w:w="3000" w:type="dxa"/>
          </w:tcPr>
          <w:p w:rsidR="009C7F6F" w:rsidRDefault="003557D9">
            <w:pPr>
              <w:jc w:val="center"/>
            </w:pPr>
            <w:r>
              <w:rPr>
                <w:sz w:val="18"/>
                <w:szCs w:val="18"/>
              </w:rPr>
              <w:t>Entrega parámetros solicitados</w:t>
            </w:r>
          </w:p>
        </w:tc>
        <w:tc>
          <w:tcPr>
            <w:tcW w:w="3000" w:type="dxa"/>
          </w:tcPr>
          <w:p w:rsidR="009C7F6F" w:rsidRDefault="003557D9">
            <w:pPr>
              <w:jc w:val="center"/>
            </w:pPr>
            <w:r>
              <w:rPr>
                <w:sz w:val="18"/>
                <w:szCs w:val="18"/>
              </w:rPr>
              <w:t xml:space="preserve">Entrega con frecuencia </w:t>
            </w:r>
            <w:r>
              <w:rPr>
                <w:sz w:val="18"/>
                <w:szCs w:val="18"/>
              </w:rPr>
              <w:t>solicitada</w:t>
            </w:r>
          </w:p>
        </w:tc>
        <w:tc>
          <w:tcPr>
            <w:tcW w:w="3000" w:type="dxa"/>
          </w:tcPr>
          <w:p w:rsidR="009C7F6F" w:rsidRDefault="003557D9">
            <w:pPr>
              <w:jc w:val="center"/>
            </w:pPr>
            <w:r>
              <w:rPr>
                <w:sz w:val="18"/>
                <w:szCs w:val="18"/>
              </w:rPr>
              <w:t>Caudal se encuentra bajo Resolución</w:t>
            </w:r>
          </w:p>
        </w:tc>
        <w:tc>
          <w:tcPr>
            <w:tcW w:w="3000" w:type="dxa"/>
          </w:tcPr>
          <w:p w:rsidR="009C7F6F" w:rsidRDefault="003557D9">
            <w:pPr>
              <w:jc w:val="center"/>
            </w:pPr>
            <w:r>
              <w:rPr>
                <w:sz w:val="18"/>
                <w:szCs w:val="18"/>
              </w:rPr>
              <w:t>Parámetros se encuentran bajo norma</w:t>
            </w:r>
          </w:p>
        </w:tc>
        <w:tc>
          <w:tcPr>
            <w:tcW w:w="3000" w:type="dxa"/>
          </w:tcPr>
          <w:p w:rsidR="009C7F6F" w:rsidRDefault="003557D9">
            <w:pPr>
              <w:jc w:val="center"/>
            </w:pPr>
            <w:r>
              <w:rPr>
                <w:sz w:val="18"/>
                <w:szCs w:val="18"/>
              </w:rPr>
              <w:t>Presenta Remuestras</w:t>
            </w:r>
          </w:p>
        </w:tc>
      </w:tr>
      <w:tr w:rsidR="009C7F6F">
        <w:trPr>
          <w:jc w:val="center"/>
        </w:trPr>
        <w:tc>
          <w:tcPr>
            <w:tcW w:w="2310" w:type="auto"/>
          </w:tcPr>
          <w:p w:rsidR="009C7F6F" w:rsidRDefault="003557D9">
            <w:pPr>
              <w:jc w:val="center"/>
            </w:pPr>
            <w:r>
              <w:rPr>
                <w:sz w:val="18"/>
                <w:szCs w:val="18"/>
              </w:rPr>
              <w:t>93307000-K-1-1</w:t>
            </w:r>
          </w:p>
        </w:tc>
        <w:tc>
          <w:tcPr>
            <w:tcW w:w="2310" w:type="auto"/>
          </w:tcPr>
          <w:p w:rsidR="009C7F6F" w:rsidRDefault="003557D9">
            <w:pPr>
              <w:jc w:val="center"/>
            </w:pPr>
            <w:r>
              <w:rPr>
                <w:sz w:val="18"/>
                <w:szCs w:val="18"/>
              </w:rPr>
              <w:t>PUNTO 1 (CANAL LOPEZ)</w:t>
            </w:r>
          </w:p>
        </w:tc>
        <w:tc>
          <w:tcPr>
            <w:tcW w:w="2310" w:type="auto"/>
          </w:tcPr>
          <w:p w:rsidR="009C7F6F" w:rsidRDefault="003557D9">
            <w:pPr>
              <w:jc w:val="center"/>
            </w:pPr>
            <w:r>
              <w:rPr>
                <w:sz w:val="18"/>
                <w:szCs w:val="18"/>
              </w:rPr>
              <w:t>SI</w:t>
            </w:r>
          </w:p>
        </w:tc>
        <w:tc>
          <w:tcPr>
            <w:tcW w:w="2310" w:type="auto"/>
          </w:tcPr>
          <w:p w:rsidR="009C7F6F" w:rsidRDefault="003557D9">
            <w:pPr>
              <w:jc w:val="center"/>
            </w:pPr>
            <w:r>
              <w:rPr>
                <w:sz w:val="18"/>
                <w:szCs w:val="18"/>
              </w:rPr>
              <w:t>SI</w:t>
            </w:r>
          </w:p>
        </w:tc>
        <w:tc>
          <w:tcPr>
            <w:tcW w:w="2310" w:type="auto"/>
          </w:tcPr>
          <w:p w:rsidR="009C7F6F" w:rsidRDefault="003557D9">
            <w:pPr>
              <w:jc w:val="center"/>
            </w:pPr>
            <w:r>
              <w:rPr>
                <w:sz w:val="18"/>
                <w:szCs w:val="18"/>
              </w:rPr>
              <w:t>SI</w:t>
            </w:r>
          </w:p>
        </w:tc>
        <w:tc>
          <w:tcPr>
            <w:tcW w:w="2310" w:type="auto"/>
          </w:tcPr>
          <w:p w:rsidR="009C7F6F" w:rsidRDefault="003557D9">
            <w:pPr>
              <w:jc w:val="center"/>
            </w:pPr>
            <w:r>
              <w:rPr>
                <w:sz w:val="18"/>
                <w:szCs w:val="18"/>
              </w:rPr>
              <w:t>SI</w:t>
            </w:r>
          </w:p>
        </w:tc>
        <w:tc>
          <w:tcPr>
            <w:tcW w:w="2310" w:type="auto"/>
          </w:tcPr>
          <w:p w:rsidR="009C7F6F" w:rsidRDefault="003557D9">
            <w:pPr>
              <w:jc w:val="center"/>
            </w:pPr>
            <w:r>
              <w:rPr>
                <w:sz w:val="18"/>
                <w:szCs w:val="18"/>
              </w:rPr>
              <w:t>SI</w:t>
            </w:r>
          </w:p>
        </w:tc>
        <w:tc>
          <w:tcPr>
            <w:tcW w:w="2310" w:type="auto"/>
          </w:tcPr>
          <w:p w:rsidR="009C7F6F" w:rsidRDefault="003557D9">
            <w:pPr>
              <w:jc w:val="center"/>
            </w:pPr>
            <w:r>
              <w:rPr>
                <w:sz w:val="18"/>
                <w:szCs w:val="18"/>
              </w:rPr>
              <w:t>SI</w:t>
            </w:r>
          </w:p>
        </w:tc>
        <w:tc>
          <w:tcPr>
            <w:tcW w:w="2310" w:type="auto"/>
          </w:tcPr>
          <w:p w:rsidR="009C7F6F" w:rsidRDefault="003557D9">
            <w:pPr>
              <w:jc w:val="center"/>
            </w:pPr>
            <w:r>
              <w:rPr>
                <w:sz w:val="18"/>
                <w:szCs w:val="18"/>
              </w:rPr>
              <w:t>NO</w:t>
            </w:r>
          </w:p>
        </w:tc>
        <w:tc>
          <w:tcPr>
            <w:tcW w:w="2310" w:type="auto"/>
          </w:tcPr>
          <w:p w:rsidR="009C7F6F" w:rsidRDefault="003557D9">
            <w:pPr>
              <w:jc w:val="center"/>
            </w:pPr>
            <w:r>
              <w:rPr>
                <w:sz w:val="18"/>
                <w:szCs w:val="18"/>
              </w:rPr>
              <w:t>NO</w:t>
            </w:r>
          </w:p>
        </w:tc>
      </w:tr>
    </w:tbl>
    <w:p w:rsidR="009C7F6F" w:rsidRDefault="003557D9">
      <w:r>
        <w:rPr>
          <w:b/>
        </w:rPr>
        <w:br/>
        <w:t>5. CONCLUSIONES</w:t>
      </w:r>
    </w:p>
    <w:p w:rsidR="009C7F6F" w:rsidRDefault="003557D9">
      <w:r>
        <w:br/>
        <w:t xml:space="preserve">Del total de exigencias verificadas, se identificaron las siguientes no </w:t>
      </w:r>
      <w:r>
        <w:t>conformidades:</w:t>
      </w:r>
    </w:p>
    <w:p w:rsidR="009C7F6F" w:rsidRDefault="009C7F6F"/>
    <w:tbl>
      <w:tblPr>
        <w:tblStyle w:val="Tablaconcuadrcula"/>
        <w:tblW w:w="5000" w:type="auto"/>
        <w:jc w:val="center"/>
        <w:tblLook w:val="04A0" w:firstRow="1" w:lastRow="0" w:firstColumn="1" w:lastColumn="0" w:noHBand="0" w:noVBand="1"/>
      </w:tblPr>
      <w:tblGrid>
        <w:gridCol w:w="1961"/>
        <w:gridCol w:w="4304"/>
        <w:gridCol w:w="7909"/>
      </w:tblGrid>
      <w:tr w:rsidR="009C7F6F">
        <w:trPr>
          <w:jc w:val="center"/>
        </w:trPr>
        <w:tc>
          <w:tcPr>
            <w:tcW w:w="4500" w:type="dxa"/>
          </w:tcPr>
          <w:p w:rsidR="009C7F6F" w:rsidRDefault="003557D9">
            <w:pPr>
              <w:jc w:val="center"/>
            </w:pPr>
            <w:r>
              <w:t>N° de Hecho Constatado</w:t>
            </w:r>
          </w:p>
        </w:tc>
        <w:tc>
          <w:tcPr>
            <w:tcW w:w="15000" w:type="dxa"/>
          </w:tcPr>
          <w:p w:rsidR="009C7F6F" w:rsidRDefault="003557D9">
            <w:pPr>
              <w:jc w:val="center"/>
            </w:pPr>
            <w:r>
              <w:t>Exigencia Asociada</w:t>
            </w:r>
          </w:p>
        </w:tc>
        <w:tc>
          <w:tcPr>
            <w:tcW w:w="30000" w:type="dxa"/>
          </w:tcPr>
          <w:p w:rsidR="009C7F6F" w:rsidRDefault="003557D9">
            <w:pPr>
              <w:jc w:val="center"/>
            </w:pPr>
            <w:r>
              <w:t>Descripción de la No Conformidad</w:t>
            </w:r>
          </w:p>
        </w:tc>
      </w:tr>
      <w:tr w:rsidR="009C7F6F">
        <w:trPr>
          <w:jc w:val="center"/>
        </w:trPr>
        <w:tc>
          <w:tcPr>
            <w:tcW w:w="2310" w:type="auto"/>
          </w:tcPr>
          <w:p w:rsidR="009C7F6F" w:rsidRDefault="003557D9">
            <w:pPr>
              <w:jc w:val="center"/>
            </w:pPr>
            <w:r>
              <w:t>7</w:t>
            </w:r>
          </w:p>
        </w:tc>
        <w:tc>
          <w:tcPr>
            <w:tcW w:w="2310" w:type="auto"/>
          </w:tcPr>
          <w:p w:rsidR="009C7F6F" w:rsidRDefault="003557D9">
            <w:r>
              <w:t>Parámetros bajo norma</w:t>
            </w:r>
          </w:p>
        </w:tc>
        <w:tc>
          <w:tcPr>
            <w:tcW w:w="2310" w:type="auto"/>
          </w:tcPr>
          <w:p w:rsidR="009C7F6F" w:rsidRDefault="003557D9">
            <w:r>
              <w:t>El período controlado presenta parámetros que exceden el valor límite indicado en la norma.</w:t>
            </w:r>
          </w:p>
        </w:tc>
      </w:tr>
      <w:tr w:rsidR="009C7F6F">
        <w:trPr>
          <w:jc w:val="center"/>
        </w:trPr>
        <w:tc>
          <w:tcPr>
            <w:tcW w:w="2310" w:type="auto"/>
          </w:tcPr>
          <w:p w:rsidR="009C7F6F" w:rsidRDefault="003557D9">
            <w:pPr>
              <w:jc w:val="center"/>
            </w:pPr>
            <w:r>
              <w:t>8</w:t>
            </w:r>
          </w:p>
        </w:tc>
        <w:tc>
          <w:tcPr>
            <w:tcW w:w="2310" w:type="auto"/>
          </w:tcPr>
          <w:p w:rsidR="009C7F6F" w:rsidRDefault="003557D9">
            <w:r>
              <w:t>Presentar Remuestras</w:t>
            </w:r>
          </w:p>
        </w:tc>
        <w:tc>
          <w:tcPr>
            <w:tcW w:w="2310" w:type="auto"/>
          </w:tcPr>
          <w:p w:rsidR="009C7F6F" w:rsidRDefault="003557D9">
            <w:r>
              <w:t xml:space="preserve">El establecimiento </w:t>
            </w:r>
            <w:r>
              <w:t>industrial no informa remuestreo para el período controlado.</w:t>
            </w:r>
          </w:p>
        </w:tc>
      </w:tr>
    </w:tbl>
    <w:p w:rsidR="009C7F6F" w:rsidRDefault="003557D9">
      <w:r>
        <w:rPr>
          <w:b/>
        </w:rPr>
        <w:lastRenderedPageBreak/>
        <w:br/>
        <w:t>6. ANEXOS</w:t>
      </w:r>
    </w:p>
    <w:p w:rsidR="009C7F6F" w:rsidRDefault="009C7F6F"/>
    <w:tbl>
      <w:tblPr>
        <w:tblStyle w:val="Tablaconcuadrcula"/>
        <w:tblW w:w="5000" w:type="auto"/>
        <w:jc w:val="center"/>
        <w:tblLook w:val="04A0" w:firstRow="1" w:lastRow="0" w:firstColumn="1" w:lastColumn="0" w:noHBand="0" w:noVBand="1"/>
      </w:tblPr>
      <w:tblGrid>
        <w:gridCol w:w="3365"/>
        <w:gridCol w:w="10809"/>
      </w:tblGrid>
      <w:tr w:rsidR="009C7F6F">
        <w:trPr>
          <w:jc w:val="center"/>
        </w:trPr>
        <w:tc>
          <w:tcPr>
            <w:tcW w:w="4500" w:type="dxa"/>
          </w:tcPr>
          <w:p w:rsidR="009C7F6F" w:rsidRDefault="003557D9">
            <w:pPr>
              <w:jc w:val="center"/>
            </w:pPr>
            <w:r>
              <w:t>N° Anexo</w:t>
            </w:r>
          </w:p>
        </w:tc>
        <w:tc>
          <w:tcPr>
            <w:tcW w:w="15000" w:type="dxa"/>
          </w:tcPr>
          <w:p w:rsidR="009C7F6F" w:rsidRDefault="003557D9">
            <w:pPr>
              <w:jc w:val="center"/>
            </w:pPr>
            <w:r>
              <w:t xml:space="preserve">Nombre Anexo </w:t>
            </w:r>
          </w:p>
        </w:tc>
      </w:tr>
      <w:tr w:rsidR="009C7F6F">
        <w:trPr>
          <w:jc w:val="center"/>
        </w:trPr>
        <w:tc>
          <w:tcPr>
            <w:tcW w:w="2310" w:type="auto"/>
          </w:tcPr>
          <w:p w:rsidR="009C7F6F" w:rsidRDefault="003557D9">
            <w:pPr>
              <w:jc w:val="center"/>
            </w:pPr>
            <w:r>
              <w:t>1</w:t>
            </w:r>
          </w:p>
        </w:tc>
        <w:tc>
          <w:tcPr>
            <w:tcW w:w="2310" w:type="auto"/>
          </w:tcPr>
          <w:p w:rsidR="009C7F6F" w:rsidRDefault="003557D9">
            <w:r>
              <w:t>Ficha de resultados de autocontrol PUNTO 1 (CANAL LOPEZ)</w:t>
            </w:r>
          </w:p>
        </w:tc>
      </w:tr>
    </w:tbl>
    <w:p w:rsidR="00000000" w:rsidRDefault="003557D9"/>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557D9">
      <w:r>
        <w:separator/>
      </w:r>
    </w:p>
  </w:endnote>
  <w:endnote w:type="continuationSeparator" w:id="0">
    <w:p w:rsidR="00000000" w:rsidRDefault="0035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557D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557D9"/>
  <w:p w:rsidR="009C7F6F" w:rsidRDefault="003557D9">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3557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557D9">
      <w:r>
        <w:separator/>
      </w:r>
    </w:p>
  </w:footnote>
  <w:footnote w:type="continuationSeparator" w:id="0">
    <w:p w:rsidR="00000000" w:rsidRDefault="00355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3557D9"/>
    <w:rsid w:val="009C7F6F"/>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557D9"/>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7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KZAhlLCaxOAX5pZ1geYmk9oFYIM=</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bykKe0FpBOwv8T7VoKoAuol2ll8=</DigestValue>
    </Reference>
    <Reference URI="#idValidSigLnImg" Type="http://www.w3.org/2000/09/xmldsig#Object">
      <DigestMethod Algorithm="http://www.w3.org/2000/09/xmldsig#sha1"/>
      <DigestValue>bF8aK0l64kMk7pYRqiOGb8IFtMA=</DigestValue>
    </Reference>
    <Reference URI="#idInvalidSigLnImg" Type="http://www.w3.org/2000/09/xmldsig#Object">
      <DigestMethod Algorithm="http://www.w3.org/2000/09/xmldsig#sha1"/>
      <DigestValue>xOoNKj3BvwPQLpAjScaRyBMLC3E=</DigestValue>
    </Reference>
  </SignedInfo>
  <SignatureValue>WMt9JPQw+MsC47HDr7plIS/py+MfGvXOwY6AsP1048BtyD0obv1B0lpMLqXwNf+Jd9TTJpnmKqoi
W/HLcZDTZRzvJyPYX6mHJQ6a6aie7TSjOCDXYs5ZNfrtq+fErauvBabkvnAJHphefBKESMs6pwVC
RG2xDlxns+sE3nmne2PjUnmIRnPEpQUeElqgUmB31JY+jOULyl4C4SByA7JqdmNv8AXdPhiH52UL
l2zM/LFIVBqrHLv2Ja/Acpow+9dfMMX6iXom1nXxi4H8pdq8hvZmCwM00cSown6F0szp8t0yGrsM
uuc7mbEevpRg+AWyP5qHOQUWZLxCIpj3bXvv3g==</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DZabMk37xcNLGBFwclUtRD8bXPA=</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IClCXDOqifpyHrCjt3tXIPaKlT0=</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wvgh1s6veL204UIvDyiwqlE29Qo=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1CquMxnfPq3NzMRdWRiK02bn9lk=</DigestValue>
      </Reference>
      <Reference URI="/word/footer3.xml?ContentType=application/vnd.openxmlformats-officedocument.wordprocessingml.footer+xml">
        <DigestMethod Algorithm="http://www.w3.org/2000/09/xmldsig#sha1"/>
        <DigestValue>wc/7P5+wSp4rD0sQGAqLVuvcTC8=</DigestValue>
      </Reference>
      <Reference URI="/word/document.xml?ContentType=application/vnd.openxmlformats-officedocument.wordprocessingml.document.main+xml">
        <DigestMethod Algorithm="http://www.w3.org/2000/09/xmldsig#sha1"/>
        <DigestValue>E/hkmgnhLeYHWCXswQwYM4GQTQk=</DigestValue>
      </Reference>
      <Reference URI="/word/footnotes.xml?ContentType=application/vnd.openxmlformats-officedocument.wordprocessingml.footnotes+xml">
        <DigestMethod Algorithm="http://www.w3.org/2000/09/xmldsig#sha1"/>
        <DigestValue>Dk33NqT3aW2hCAJozLjXLzJl6bs=</DigestValue>
      </Reference>
      <Reference URI="/word/footer1.xml?ContentType=application/vnd.openxmlformats-officedocument.wordprocessingml.footer+xml">
        <DigestMethod Algorithm="http://www.w3.org/2000/09/xmldsig#sha1"/>
        <DigestValue>wc/7P5+wSp4rD0sQGAqLVuvcTC8=</DigestValue>
      </Reference>
      <Reference URI="/word/footer2.xml?ContentType=application/vnd.openxmlformats-officedocument.wordprocessingml.footer+xml">
        <DigestMethod Algorithm="http://www.w3.org/2000/09/xmldsig#sha1"/>
        <DigestValue>j/UuFI3baEaQVAzqDV0T/43paO4=</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2013-12-31T14:52:25Z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2013-12-31T14:52:25Z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6AAAAAAAAAANgW4BIBAAAAiCPgEvBLGg4j4Lx3ux4hXSIAigH+nWh1MTlVaJYoAfEAAAAAAAAAAGBsLgAAAAAAgGouAIs4VWj8ai4AAAAAAIDkTQBgbC4AAAAAAERrLgAjOFVo/GouAIDkTQABAAAAgORNAAEAAACpNlVoAAAAAEhsLgAgZk0AQGwuAIDkTQCAAW11nxATAIMYCq7oai4ANoFodXiakgkAAAAAgAFtdehqLgBVgWh1gAFtdQAAAfGgAREK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8EsaDjjFTnVeJiE3IgCKAVxqLgBYaUp1AAAAAAAAAAAUay4A1oZJdQcAAAAAAAAA8ygBIAAAAADArcIHAQAAAMCtwgcAAAAADwAAAAYAAACAAW11wK3CB9CikgmAAW11jxATAJIXCu0AAC4ANoFoddCikgnArcIHgAFtdchqLgBVgWh1gAFtdfMoASDzKAEg8GouAJOAaHUBAAAA2GouAP6daHUxOVVoAAABIA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537</Words>
  <Characters>2958</Characters>
  <Application>Microsoft Office Word</Application>
  <DocSecurity>0</DocSecurity>
  <Lines>24</Lines>
  <Paragraphs>6</Paragraphs>
  <ScaleCrop>false</ScaleCrop>
  <Company>Hewlett-Packard Company</Company>
  <LinksUpToDate>false</LinksUpToDate>
  <CharactersWithSpaces>3489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2013-12-31T14:52:00Z</dcterms:created>
  <dcterms:modified xsi:type="dcterms:W3CDTF">2013-12-31T14:52:00Z</dcterms:modified>
</cp:coreProperties>
</file>