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e00dc1fefc40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9c79614b0641db"/>
      <w:footerReference w:type="even" r:id="R0a38f62e1e8e4ee5"/>
      <w:footerReference w:type="first" r:id="R5e91ef0972474b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960eafa75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DFZ-2013-5338-IX-NE-EI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ead4c3a0a246f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32dd685a1d4b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a1e1e0fcb04d7f" /><Relationship Type="http://schemas.openxmlformats.org/officeDocument/2006/relationships/numbering" Target="/word/numbering.xml" Id="R62ca1a8be52040a5" /><Relationship Type="http://schemas.openxmlformats.org/officeDocument/2006/relationships/settings" Target="/word/settings.xml" Id="R898ebc8f42ee4405" /><Relationship Type="http://schemas.openxmlformats.org/officeDocument/2006/relationships/image" Target="/word/media/54b7d3c9-d3be-4000-ba67-502030e40ffb.png" Id="Ra69960eafa7544b0" /><Relationship Type="http://schemas.openxmlformats.org/officeDocument/2006/relationships/image" Target="/word/media/31f2fa49-e367-4c51-91cf-27e29a10b7b3.png" Id="R5dead4c3a0a246f4" /><Relationship Type="http://schemas.openxmlformats.org/officeDocument/2006/relationships/footer" Target="/word/footer1.xml" Id="R869c79614b0641db" /><Relationship Type="http://schemas.openxmlformats.org/officeDocument/2006/relationships/footer" Target="/word/footer2.xml" Id="R0a38f62e1e8e4ee5" /><Relationship Type="http://schemas.openxmlformats.org/officeDocument/2006/relationships/footer" Target="/word/footer3.xml" Id="R5e91ef0972474b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32dd685a1d4b7e" /></Relationships>
</file>