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442033d5a54b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df6ac3ea21445d"/>
      <w:footerReference w:type="even" r:id="R693ad1a78bcc4909"/>
      <w:footerReference w:type="first" r:id="R78d056ca73024c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e089742d8448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DFZ-2015-1155-V-NE-EI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a306c203c34e0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248908f5f6a4f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496dd63d5a4723" /><Relationship Type="http://schemas.openxmlformats.org/officeDocument/2006/relationships/numbering" Target="/word/numbering.xml" Id="R0a319e0b6ebd41af" /><Relationship Type="http://schemas.openxmlformats.org/officeDocument/2006/relationships/settings" Target="/word/settings.xml" Id="Rded754ce44214c30" /><Relationship Type="http://schemas.openxmlformats.org/officeDocument/2006/relationships/image" Target="/word/media/11dae88d-3553-48ba-8d89-2a785a718317.png" Id="Re1e089742d844838" /><Relationship Type="http://schemas.openxmlformats.org/officeDocument/2006/relationships/image" Target="/word/media/8b442af0-a94a-4b1e-94d1-5527a3bdb6dc.png" Id="R6da306c203c34e06" /><Relationship Type="http://schemas.openxmlformats.org/officeDocument/2006/relationships/footer" Target="/word/footer1.xml" Id="R35df6ac3ea21445d" /><Relationship Type="http://schemas.openxmlformats.org/officeDocument/2006/relationships/footer" Target="/word/footer2.xml" Id="R693ad1a78bcc4909" /><Relationship Type="http://schemas.openxmlformats.org/officeDocument/2006/relationships/footer" Target="/word/footer3.xml" Id="R78d056ca73024c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48908f5f6a4fe7" /></Relationships>
</file>