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442033d5a54b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df6ac3ea21445d"/>
      <w:footerReference w:type="even" r:id="R693ad1a78bcc4909"/>
      <w:footerReference w:type="first" r:id="R78d056ca73024c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e089742d8448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DFZ-2015-1155-V-NE-EI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a306c203c34e0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48908f5f6a4f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496dd63d5a4723" /><Relationship Type="http://schemas.openxmlformats.org/officeDocument/2006/relationships/numbering" Target="/word/numbering.xml" Id="R0a319e0b6ebd41af" /><Relationship Type="http://schemas.openxmlformats.org/officeDocument/2006/relationships/settings" Target="/word/settings.xml" Id="Rded754ce44214c30" /><Relationship Type="http://schemas.openxmlformats.org/officeDocument/2006/relationships/image" Target="/word/media/11dae88d-3553-48ba-8d89-2a785a718317.png" Id="Re1e089742d844838" /><Relationship Type="http://schemas.openxmlformats.org/officeDocument/2006/relationships/image" Target="/word/media/8b442af0-a94a-4b1e-94d1-5527a3bdb6dc.png" Id="R6da306c203c34e06" /><Relationship Type="http://schemas.openxmlformats.org/officeDocument/2006/relationships/footer" Target="/word/footer1.xml" Id="R35df6ac3ea21445d" /><Relationship Type="http://schemas.openxmlformats.org/officeDocument/2006/relationships/footer" Target="/word/footer2.xml" Id="R693ad1a78bcc4909" /><Relationship Type="http://schemas.openxmlformats.org/officeDocument/2006/relationships/footer" Target="/word/footer3.xml" Id="R78d056ca73024c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48908f5f6a4fe7" /></Relationships>
</file>