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383b36beb046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e0318fba445f4"/>
      <w:footerReference w:type="even" r:id="R8bfc349d0c0d44af"/>
      <w:footerReference w:type="first" r:id="R29ce8d2f6ec74d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1912a80b746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DFZ-2013-5112-IX-NE-EI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e03b48b5b45b3"/>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9261e6ed6d4a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d24652b4547fe" /><Relationship Type="http://schemas.openxmlformats.org/officeDocument/2006/relationships/numbering" Target="/word/numbering.xml" Id="R4c8955b3e1024f04" /><Relationship Type="http://schemas.openxmlformats.org/officeDocument/2006/relationships/settings" Target="/word/settings.xml" Id="R0ad24b82d07645bb" /><Relationship Type="http://schemas.openxmlformats.org/officeDocument/2006/relationships/image" Target="/word/media/86d121c4-f3dd-4e23-a03b-0950572aef18.png" Id="R2901912a80b746da" /><Relationship Type="http://schemas.openxmlformats.org/officeDocument/2006/relationships/image" Target="/word/media/3a062055-877a-40b7-ad2c-98e072ba4395.png" Id="Re24e03b48b5b45b3" /><Relationship Type="http://schemas.openxmlformats.org/officeDocument/2006/relationships/footer" Target="/word/footer1.xml" Id="Rc27e0318fba445f4" /><Relationship Type="http://schemas.openxmlformats.org/officeDocument/2006/relationships/footer" Target="/word/footer2.xml" Id="R8bfc349d0c0d44af" /><Relationship Type="http://schemas.openxmlformats.org/officeDocument/2006/relationships/footer" Target="/word/footer3.xml" Id="R29ce8d2f6ec74d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9261e6ed6d4a9e" /></Relationships>
</file>