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40be1c29714a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7a05a65d85480e"/>
      <w:footerReference w:type="even" r:id="Rb452a70c574c49bb"/>
      <w:footerReference w:type="first" r:id="R4f938ea4fb5348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d478653dd94d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DFZ-2015-1183-XII-NE-EI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f19ddb8be94aa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6eaeef765b4b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8a1e3507a54eee" /><Relationship Type="http://schemas.openxmlformats.org/officeDocument/2006/relationships/numbering" Target="/word/numbering.xml" Id="R68e1a779bfd74cea" /><Relationship Type="http://schemas.openxmlformats.org/officeDocument/2006/relationships/settings" Target="/word/settings.xml" Id="R3741586727184342" /><Relationship Type="http://schemas.openxmlformats.org/officeDocument/2006/relationships/image" Target="/word/media/d06a18b2-ead6-4eb4-a0b5-f51b73aec21f.png" Id="R60d478653dd94d0e" /><Relationship Type="http://schemas.openxmlformats.org/officeDocument/2006/relationships/image" Target="/word/media/5e79fc8a-a825-4ebd-86e6-8f16de3f001a.png" Id="R27f19ddb8be94aa0" /><Relationship Type="http://schemas.openxmlformats.org/officeDocument/2006/relationships/footer" Target="/word/footer1.xml" Id="R737a05a65d85480e" /><Relationship Type="http://schemas.openxmlformats.org/officeDocument/2006/relationships/footer" Target="/word/footer2.xml" Id="Rb452a70c574c49bb" /><Relationship Type="http://schemas.openxmlformats.org/officeDocument/2006/relationships/footer" Target="/word/footer3.xml" Id="R4f938ea4fb5348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6eaeef765b4bb3" /></Relationships>
</file>