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fe0d4d63649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9d63a2c74646eb"/>
      <w:footerReference w:type="even" r:id="R561dec9373cc462b"/>
      <w:footerReference w:type="first" r:id="Rcf3cf384f1c044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8238db3f23423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ecec5b18f34a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459c387b35f47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e4b94885f42ce" /><Relationship Type="http://schemas.openxmlformats.org/officeDocument/2006/relationships/numbering" Target="/word/numbering.xml" Id="Ref8a6ac98fe04bf3" /><Relationship Type="http://schemas.openxmlformats.org/officeDocument/2006/relationships/settings" Target="/word/settings.xml" Id="Rdaebf9993d324457" /><Relationship Type="http://schemas.openxmlformats.org/officeDocument/2006/relationships/image" Target="/word/media/6922335c-7362-4b79-99ad-8070aec848ff.png" Id="Rcb8238db3f23423a" /><Relationship Type="http://schemas.openxmlformats.org/officeDocument/2006/relationships/image" Target="/word/media/125edeef-2bc6-457a-b765-6453a9a41286.png" Id="R20ecec5b18f34aee" /><Relationship Type="http://schemas.openxmlformats.org/officeDocument/2006/relationships/footer" Target="/word/footer1.xml" Id="R969d63a2c74646eb" /><Relationship Type="http://schemas.openxmlformats.org/officeDocument/2006/relationships/footer" Target="/word/footer2.xml" Id="R561dec9373cc462b" /><Relationship Type="http://schemas.openxmlformats.org/officeDocument/2006/relationships/footer" Target="/word/footer3.xml" Id="Rcf3cf384f1c044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59c387b35f4760" /></Relationships>
</file>