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12af2dcd6044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ddc819e6234b99"/>
      <w:footerReference w:type="even" r:id="Rc923be7f44ff4bac"/>
      <w:footerReference w:type="first" r:id="Rc5d7864cb2ef4a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1ccd1f2f724b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DFZ-2015-998-X-NE-EI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4ccc729c434af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cd761e4f9e4f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b0dc9729c6411b" /><Relationship Type="http://schemas.openxmlformats.org/officeDocument/2006/relationships/numbering" Target="/word/numbering.xml" Id="Rcb85be3e36364be0" /><Relationship Type="http://schemas.openxmlformats.org/officeDocument/2006/relationships/settings" Target="/word/settings.xml" Id="Rfdb035319a7d4f4e" /><Relationship Type="http://schemas.openxmlformats.org/officeDocument/2006/relationships/image" Target="/word/media/15347df4-2b99-4681-afa3-82e9ad8e7206.png" Id="R071ccd1f2f724bed" /><Relationship Type="http://schemas.openxmlformats.org/officeDocument/2006/relationships/image" Target="/word/media/7798f45a-0c52-45a0-aa8e-6b661e38f3c9.png" Id="R844ccc729c434af7" /><Relationship Type="http://schemas.openxmlformats.org/officeDocument/2006/relationships/footer" Target="/word/footer1.xml" Id="R1dddc819e6234b99" /><Relationship Type="http://schemas.openxmlformats.org/officeDocument/2006/relationships/footer" Target="/word/footer2.xml" Id="Rc923be7f44ff4bac" /><Relationship Type="http://schemas.openxmlformats.org/officeDocument/2006/relationships/footer" Target="/word/footer3.xml" Id="Rc5d7864cb2ef4a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cd761e4f9e4fe3" /></Relationships>
</file>